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0B" w:rsidRDefault="009A000B" w:rsidP="00F30721"/>
    <w:p w:rsidR="00316CD2" w:rsidRDefault="00316CD2" w:rsidP="00F30721"/>
    <w:p w:rsidR="00316CD2" w:rsidRDefault="00316CD2" w:rsidP="00F30721"/>
    <w:p w:rsidR="00316CD2" w:rsidRDefault="00316CD2" w:rsidP="00F30721"/>
    <w:p w:rsidR="00316CD2" w:rsidRDefault="00316CD2" w:rsidP="00F30721"/>
    <w:p w:rsidR="00316CD2" w:rsidRDefault="00316CD2" w:rsidP="00F30721"/>
    <w:p w:rsidR="00316CD2" w:rsidRDefault="00316CD2" w:rsidP="00F30721"/>
    <w:p w:rsidR="00316CD2" w:rsidRDefault="00316CD2" w:rsidP="00F30721"/>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26 June 2019</w:t>
      </w:r>
    </w:p>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Dear Parents and Carers</w:t>
      </w:r>
    </w:p>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 xml:space="preserve">I am writing to you to make sure that you are aware that the cycling race, the ‘Tour of Britain’ has a stage starting and finishing on the Wirral on Wednesday 11 September 2019: </w:t>
      </w:r>
      <w:hyperlink r:id="rId8" w:history="1">
        <w:r w:rsidRPr="00316CD2">
          <w:rPr>
            <w:rStyle w:val="Hyperlink"/>
            <w:rFonts w:asciiTheme="minorHAnsi" w:hAnsiTheme="minorHAnsi"/>
          </w:rPr>
          <w:t>https://www.tourofbritain.co.uk/stages/stage-five/</w:t>
        </w:r>
      </w:hyperlink>
      <w:r w:rsidRPr="00316CD2">
        <w:rPr>
          <w:rFonts w:asciiTheme="minorHAnsi" w:hAnsiTheme="minorHAnsi"/>
        </w:rPr>
        <w:t>.  I am aware that the proposed route passes close by the school and this it would appear includes a sprint.  As I understand it, that means a staggering of starts and finishes close to the school.  However, there are no details available with regard to times of the day, when i</w:t>
      </w:r>
      <w:r w:rsidR="00D15829">
        <w:rPr>
          <w:rFonts w:asciiTheme="minorHAnsi" w:hAnsiTheme="minorHAnsi"/>
        </w:rPr>
        <w:t>t starts and finishes</w:t>
      </w:r>
      <w:r w:rsidR="007F4173">
        <w:rPr>
          <w:rFonts w:asciiTheme="minorHAnsi" w:hAnsiTheme="minorHAnsi"/>
        </w:rPr>
        <w:t xml:space="preserve"> etc.</w:t>
      </w:r>
      <w:r w:rsidRPr="00316CD2">
        <w:rPr>
          <w:rFonts w:asciiTheme="minorHAnsi" w:hAnsiTheme="minorHAnsi"/>
        </w:rPr>
        <w:t xml:space="preserve">  So at this stage I cannot know what impact this will have on students and staff being able to get to school or leave school, and the finer level of detail will not be available until August.</w:t>
      </w:r>
    </w:p>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We plan our INSET days on a two year cycle and use three out of the five days to allow for training across the year, one day at the very start of term to make sure that we are ready to receive new students and this year the last INSET day has been pre-booked for the whole staff to undertake a refresher day on safeguarding.  So unfortunately we cannot simply move an INSET day to this date to close the school to students.</w:t>
      </w:r>
    </w:p>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It may well be that the route passes at times that mean that there is very little disruption to a normal school, but I want to flag up to you now that there may be a need to alter the school day or indeed to close on 11 September 2019.  As soon as we are made aware of timings and potential impact I will write to you again, but this is likely to be at the very start of September and I realise that for many of you this will be very late notice.</w:t>
      </w:r>
    </w:p>
    <w:p w:rsidR="00316CD2" w:rsidRPr="00316CD2" w:rsidRDefault="00316CD2" w:rsidP="00316CD2">
      <w:pPr>
        <w:jc w:val="both"/>
        <w:rPr>
          <w:rFonts w:asciiTheme="minorHAnsi" w:hAnsiTheme="minorHAnsi"/>
        </w:rPr>
      </w:pPr>
    </w:p>
    <w:p w:rsidR="00316CD2" w:rsidRPr="00316CD2" w:rsidRDefault="00316CD2" w:rsidP="00316CD2">
      <w:pPr>
        <w:jc w:val="both"/>
        <w:rPr>
          <w:rFonts w:asciiTheme="minorHAnsi" w:hAnsiTheme="minorHAnsi"/>
        </w:rPr>
      </w:pPr>
      <w:r w:rsidRPr="00316CD2">
        <w:rPr>
          <w:rFonts w:asciiTheme="minorHAnsi" w:hAnsiTheme="minorHAnsi"/>
        </w:rPr>
        <w:t>I am sorry that I cannot get you any further detail at this time.  I do realise that this is a fantastic opportunity for our community to showcase itself to potentially a global audience and I have no doubt that there are huge potential benefits for our community.  We will do everything we can to try to keep the school safe and open.</w:t>
      </w:r>
      <w:bookmarkStart w:id="0" w:name="_GoBack"/>
      <w:bookmarkEnd w:id="0"/>
    </w:p>
    <w:p w:rsidR="00316CD2" w:rsidRPr="00316CD2" w:rsidRDefault="00316CD2" w:rsidP="00316CD2">
      <w:pPr>
        <w:jc w:val="both"/>
        <w:rPr>
          <w:rFonts w:asciiTheme="minorHAnsi" w:hAnsiTheme="minorHAnsi"/>
        </w:rPr>
      </w:pPr>
    </w:p>
    <w:p w:rsidR="00316CD2" w:rsidRDefault="00316CD2" w:rsidP="00316CD2">
      <w:pPr>
        <w:jc w:val="both"/>
        <w:rPr>
          <w:rFonts w:asciiTheme="minorHAnsi" w:hAnsiTheme="minorHAnsi"/>
        </w:rPr>
      </w:pPr>
      <w:r w:rsidRPr="00316CD2">
        <w:rPr>
          <w:rFonts w:asciiTheme="minorHAnsi" w:hAnsiTheme="minorHAnsi"/>
        </w:rPr>
        <w:t>Yours sincerely</w:t>
      </w:r>
    </w:p>
    <w:p w:rsidR="00316CD2" w:rsidRDefault="007F4173" w:rsidP="00316CD2">
      <w:pPr>
        <w:jc w:val="both"/>
        <w:rPr>
          <w:rFonts w:asciiTheme="minorHAnsi" w:hAnsiTheme="minorHAnsi"/>
        </w:rPr>
      </w:pPr>
      <w:r>
        <w:rPr>
          <w:rFonts w:asciiTheme="minorHAnsi" w:hAnsiTheme="minorHAnsi"/>
          <w:noProof/>
        </w:rPr>
        <w:drawing>
          <wp:anchor distT="0" distB="0" distL="114300" distR="114300" simplePos="0" relativeHeight="251663360"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p>
    <w:p w:rsidR="00316CD2" w:rsidRDefault="007F4173" w:rsidP="00316CD2">
      <w:pPr>
        <w:jc w:val="both"/>
        <w:rPr>
          <w:rFonts w:asciiTheme="minorHAnsi" w:hAnsiTheme="minorHAnsi"/>
        </w:rPr>
      </w:pPr>
      <w:r>
        <w:rPr>
          <w:noProof/>
        </w:rPr>
        <w:drawing>
          <wp:inline distT="0" distB="0" distL="0" distR="0">
            <wp:extent cx="1286539" cy="5954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78" cy="595441"/>
                    </a:xfrm>
                    <a:prstGeom prst="rect">
                      <a:avLst/>
                    </a:prstGeom>
                    <a:noFill/>
                    <a:ln>
                      <a:noFill/>
                    </a:ln>
                  </pic:spPr>
                </pic:pic>
              </a:graphicData>
            </a:graphic>
          </wp:inline>
        </w:drawing>
      </w:r>
      <w:r>
        <w:rPr>
          <w:rFonts w:asciiTheme="minorHAnsi" w:hAnsiTheme="minorHAnsi"/>
          <w:noProof/>
        </w:rPr>
        <w:drawing>
          <wp:anchor distT="0" distB="0" distL="114300" distR="114300" simplePos="0" relativeHeight="251662336"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1312"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6254115</wp:posOffset>
            </wp:positionV>
            <wp:extent cx="1384935" cy="9264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926465"/>
                    </a:xfrm>
                    <a:prstGeom prst="rect">
                      <a:avLst/>
                    </a:prstGeom>
                    <a:noFill/>
                  </pic:spPr>
                </pic:pic>
              </a:graphicData>
            </a:graphic>
            <wp14:sizeRelH relativeFrom="page">
              <wp14:pctWidth>0</wp14:pctWidth>
            </wp14:sizeRelH>
            <wp14:sizeRelV relativeFrom="page">
              <wp14:pctHeight>0</wp14:pctHeight>
            </wp14:sizeRelV>
          </wp:anchor>
        </w:drawing>
      </w:r>
    </w:p>
    <w:p w:rsidR="00316CD2" w:rsidRDefault="00316CD2" w:rsidP="00316CD2">
      <w:pPr>
        <w:jc w:val="both"/>
        <w:rPr>
          <w:rFonts w:asciiTheme="minorHAnsi" w:hAnsiTheme="minorHAnsi"/>
        </w:rPr>
      </w:pPr>
    </w:p>
    <w:p w:rsidR="00316CD2" w:rsidRDefault="00316CD2" w:rsidP="00316CD2">
      <w:pPr>
        <w:jc w:val="both"/>
        <w:rPr>
          <w:rFonts w:asciiTheme="minorHAnsi" w:hAnsiTheme="minorHAnsi"/>
        </w:rPr>
      </w:pPr>
      <w:r>
        <w:rPr>
          <w:rFonts w:asciiTheme="minorHAnsi" w:hAnsiTheme="minorHAnsi"/>
        </w:rPr>
        <w:t>Mr K Flanagan</w:t>
      </w:r>
    </w:p>
    <w:p w:rsidR="00316CD2" w:rsidRPr="00316CD2" w:rsidRDefault="00316CD2" w:rsidP="00316CD2">
      <w:pPr>
        <w:jc w:val="both"/>
        <w:rPr>
          <w:rFonts w:asciiTheme="minorHAnsi" w:hAnsiTheme="minorHAnsi"/>
        </w:rPr>
      </w:pPr>
      <w:r>
        <w:rPr>
          <w:rFonts w:asciiTheme="minorHAnsi" w:hAnsiTheme="minorHAnsi"/>
        </w:rPr>
        <w:t>Headteacher</w:t>
      </w:r>
    </w:p>
    <w:p w:rsidR="00316CD2" w:rsidRPr="00316CD2" w:rsidRDefault="00316CD2" w:rsidP="00316CD2">
      <w:pPr>
        <w:jc w:val="both"/>
        <w:rPr>
          <w:rFonts w:asciiTheme="minorHAnsi" w:hAnsiTheme="minorHAnsi"/>
        </w:rPr>
      </w:pPr>
    </w:p>
    <w:p w:rsidR="00316CD2" w:rsidRDefault="00316CD2" w:rsidP="00316CD2"/>
    <w:p w:rsidR="00316CD2" w:rsidRDefault="00316CD2" w:rsidP="00316CD2"/>
    <w:p w:rsidR="00316CD2" w:rsidRPr="00F30721" w:rsidRDefault="00316CD2" w:rsidP="00F30721"/>
    <w:sectPr w:rsidR="00316CD2" w:rsidRPr="00F30721" w:rsidSect="00F30721">
      <w:headerReference w:type="first" r:id="rId11"/>
      <w:footerReference w:type="first" r:id="rId12"/>
      <w:pgSz w:w="11906" w:h="16838"/>
      <w:pgMar w:top="1440" w:right="1080" w:bottom="1440" w:left="1080"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D3" w:rsidRDefault="00306FD3" w:rsidP="002270E1">
      <w:r>
        <w:separator/>
      </w:r>
    </w:p>
  </w:endnote>
  <w:endnote w:type="continuationSeparator" w:id="0">
    <w:p w:rsidR="00306FD3" w:rsidRDefault="00306FD3" w:rsidP="002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3" w:rsidRPr="00A701C2" w:rsidRDefault="00234BD3">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D3" w:rsidRDefault="00306FD3" w:rsidP="002270E1">
      <w:r>
        <w:separator/>
      </w:r>
    </w:p>
  </w:footnote>
  <w:footnote w:type="continuationSeparator" w:id="0">
    <w:p w:rsidR="00306FD3" w:rsidRDefault="00306FD3" w:rsidP="0022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3" w:rsidRDefault="00570CDA">
    <w:pPr>
      <w:pStyle w:val="Header"/>
    </w:pPr>
    <w:r>
      <w:rPr>
        <w:noProof/>
      </w:rPr>
      <mc:AlternateContent>
        <mc:Choice Requires="wps">
          <w:drawing>
            <wp:anchor distT="0" distB="0" distL="114300" distR="114300" simplePos="0" relativeHeight="251656704" behindDoc="0" locked="0" layoutInCell="1" allowOverlap="1" wp14:anchorId="5BA9BD2F" wp14:editId="19CB95C9">
              <wp:simplePos x="0" y="0"/>
              <wp:positionH relativeFrom="column">
                <wp:posOffset>4131945</wp:posOffset>
              </wp:positionH>
              <wp:positionV relativeFrom="paragraph">
                <wp:posOffset>-109693</wp:posOffset>
              </wp:positionV>
              <wp:extent cx="2192655" cy="172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8.65pt;width:172.65pt;height:135.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4k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Mqn5clRhTOskWeFcs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" stroked="f">
              <v:textbo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v:textbox>
            </v:shape>
          </w:pict>
        </mc:Fallback>
      </mc:AlternateContent>
    </w:r>
    <w:r>
      <w:rPr>
        <w:noProof/>
      </w:rPr>
      <w:drawing>
        <wp:anchor distT="0" distB="0" distL="114300" distR="114300" simplePos="0" relativeHeight="251657728" behindDoc="0" locked="0" layoutInCell="1" allowOverlap="1" wp14:anchorId="323DEE1A" wp14:editId="0CE42A20">
          <wp:simplePos x="0" y="0"/>
          <wp:positionH relativeFrom="column">
            <wp:posOffset>-120015</wp:posOffset>
          </wp:positionH>
          <wp:positionV relativeFrom="paragraph">
            <wp:posOffset>-87468</wp:posOffset>
          </wp:positionV>
          <wp:extent cx="1139190" cy="1721485"/>
          <wp:effectExtent l="0" t="0" r="3810" b="0"/>
          <wp:wrapNone/>
          <wp:docPr id="3" name="Picture 11" descr="Logo Sep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Logo Sept 15"/>
                  <pic:cNvPicPr>
                    <a:picLocks noChangeAspect="1" noChangeArrowheads="1"/>
                  </pic:cNvPicPr>
                </pic:nvPicPr>
                <pic:blipFill>
                  <a:blip r:embed="rId1">
                    <a:extLst>
                      <a:ext uri="{28A0092B-C50C-407E-A947-70E740481C1C}">
                        <a14:useLocalDpi xmlns:a14="http://schemas.microsoft.com/office/drawing/2010/main" val="0"/>
                      </a:ext>
                    </a:extLst>
                  </a:blip>
                  <a:srcRect r="25673" b="27209"/>
                  <a:stretch>
                    <a:fillRect/>
                  </a:stretch>
                </pic:blipFill>
                <pic:spPr bwMode="auto">
                  <a:xfrm>
                    <a:off x="0" y="0"/>
                    <a:ext cx="113919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AC"/>
    <w:multiLevelType w:val="multilevel"/>
    <w:tmpl w:val="A4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7E6"/>
    <w:multiLevelType w:val="multilevel"/>
    <w:tmpl w:val="CB1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01A"/>
    <w:multiLevelType w:val="multilevel"/>
    <w:tmpl w:val="C04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33547"/>
    <w:multiLevelType w:val="multilevel"/>
    <w:tmpl w:val="37C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83C06"/>
    <w:multiLevelType w:val="hybridMultilevel"/>
    <w:tmpl w:val="2856C4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2DD1F26"/>
    <w:multiLevelType w:val="hybridMultilevel"/>
    <w:tmpl w:val="1CC89F0A"/>
    <w:lvl w:ilvl="0" w:tplc="63A65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1"/>
    <w:rsid w:val="0000644F"/>
    <w:rsid w:val="00012266"/>
    <w:rsid w:val="0001625B"/>
    <w:rsid w:val="00020ACC"/>
    <w:rsid w:val="00034F0D"/>
    <w:rsid w:val="00037A87"/>
    <w:rsid w:val="0004284B"/>
    <w:rsid w:val="000B082D"/>
    <w:rsid w:val="000C4D0D"/>
    <w:rsid w:val="000F3A15"/>
    <w:rsid w:val="000F4560"/>
    <w:rsid w:val="00103317"/>
    <w:rsid w:val="001411A6"/>
    <w:rsid w:val="00145312"/>
    <w:rsid w:val="001911A1"/>
    <w:rsid w:val="001A4E51"/>
    <w:rsid w:val="001A73C3"/>
    <w:rsid w:val="001B2F6C"/>
    <w:rsid w:val="001B72CB"/>
    <w:rsid w:val="00204BFC"/>
    <w:rsid w:val="002270E1"/>
    <w:rsid w:val="00234BD3"/>
    <w:rsid w:val="00240913"/>
    <w:rsid w:val="002731D1"/>
    <w:rsid w:val="002B2C91"/>
    <w:rsid w:val="00306FD3"/>
    <w:rsid w:val="00316CD2"/>
    <w:rsid w:val="003646B7"/>
    <w:rsid w:val="0038618E"/>
    <w:rsid w:val="00391B41"/>
    <w:rsid w:val="003A40B9"/>
    <w:rsid w:val="003B2A52"/>
    <w:rsid w:val="003C2D6E"/>
    <w:rsid w:val="003D0B50"/>
    <w:rsid w:val="00433C99"/>
    <w:rsid w:val="00445598"/>
    <w:rsid w:val="0046041C"/>
    <w:rsid w:val="00461C6D"/>
    <w:rsid w:val="00464524"/>
    <w:rsid w:val="0048281F"/>
    <w:rsid w:val="004C1DBD"/>
    <w:rsid w:val="004C38A6"/>
    <w:rsid w:val="004D11DD"/>
    <w:rsid w:val="004D7048"/>
    <w:rsid w:val="005168F9"/>
    <w:rsid w:val="005258A3"/>
    <w:rsid w:val="0053208D"/>
    <w:rsid w:val="005570A8"/>
    <w:rsid w:val="00570CDA"/>
    <w:rsid w:val="005952E6"/>
    <w:rsid w:val="005C2120"/>
    <w:rsid w:val="005E1FA1"/>
    <w:rsid w:val="005F4CB1"/>
    <w:rsid w:val="00600746"/>
    <w:rsid w:val="00604FA9"/>
    <w:rsid w:val="00624748"/>
    <w:rsid w:val="00626742"/>
    <w:rsid w:val="00647BC9"/>
    <w:rsid w:val="00656644"/>
    <w:rsid w:val="00696531"/>
    <w:rsid w:val="006A459E"/>
    <w:rsid w:val="006C095B"/>
    <w:rsid w:val="006D5464"/>
    <w:rsid w:val="006F021E"/>
    <w:rsid w:val="006F59B4"/>
    <w:rsid w:val="007601A3"/>
    <w:rsid w:val="00783362"/>
    <w:rsid w:val="00787AFF"/>
    <w:rsid w:val="00795ABB"/>
    <w:rsid w:val="007D2FE4"/>
    <w:rsid w:val="007D60C1"/>
    <w:rsid w:val="007F238B"/>
    <w:rsid w:val="007F4173"/>
    <w:rsid w:val="007F6C4C"/>
    <w:rsid w:val="00817702"/>
    <w:rsid w:val="00824C50"/>
    <w:rsid w:val="00834913"/>
    <w:rsid w:val="008812CA"/>
    <w:rsid w:val="00885F71"/>
    <w:rsid w:val="00893E66"/>
    <w:rsid w:val="00897425"/>
    <w:rsid w:val="008C7A24"/>
    <w:rsid w:val="008E3913"/>
    <w:rsid w:val="0095068A"/>
    <w:rsid w:val="00964743"/>
    <w:rsid w:val="009A000B"/>
    <w:rsid w:val="009A1878"/>
    <w:rsid w:val="009D5E18"/>
    <w:rsid w:val="009E61CE"/>
    <w:rsid w:val="00A07183"/>
    <w:rsid w:val="00A46958"/>
    <w:rsid w:val="00A648E2"/>
    <w:rsid w:val="00A66BBE"/>
    <w:rsid w:val="00A701C2"/>
    <w:rsid w:val="00A76B12"/>
    <w:rsid w:val="00AC128F"/>
    <w:rsid w:val="00AC302F"/>
    <w:rsid w:val="00B04392"/>
    <w:rsid w:val="00B21C75"/>
    <w:rsid w:val="00B44D17"/>
    <w:rsid w:val="00B627E1"/>
    <w:rsid w:val="00B838EF"/>
    <w:rsid w:val="00BB7C12"/>
    <w:rsid w:val="00BD63D3"/>
    <w:rsid w:val="00C119D5"/>
    <w:rsid w:val="00C361F1"/>
    <w:rsid w:val="00C36D00"/>
    <w:rsid w:val="00C42FBC"/>
    <w:rsid w:val="00C771C5"/>
    <w:rsid w:val="00C81C2D"/>
    <w:rsid w:val="00CA503C"/>
    <w:rsid w:val="00CC53A8"/>
    <w:rsid w:val="00CF0971"/>
    <w:rsid w:val="00D008F2"/>
    <w:rsid w:val="00D15829"/>
    <w:rsid w:val="00D229A4"/>
    <w:rsid w:val="00D26E0E"/>
    <w:rsid w:val="00D503E3"/>
    <w:rsid w:val="00DB424E"/>
    <w:rsid w:val="00DF4D01"/>
    <w:rsid w:val="00E03C45"/>
    <w:rsid w:val="00E05FC3"/>
    <w:rsid w:val="00E12699"/>
    <w:rsid w:val="00E230E4"/>
    <w:rsid w:val="00E263D1"/>
    <w:rsid w:val="00E329F4"/>
    <w:rsid w:val="00E57C87"/>
    <w:rsid w:val="00E614E7"/>
    <w:rsid w:val="00EA30E2"/>
    <w:rsid w:val="00EA4B27"/>
    <w:rsid w:val="00EF5131"/>
    <w:rsid w:val="00F05080"/>
    <w:rsid w:val="00F2636C"/>
    <w:rsid w:val="00F30721"/>
    <w:rsid w:val="00FA1E86"/>
    <w:rsid w:val="00FC0BEA"/>
    <w:rsid w:val="00FD0BA8"/>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7F4173"/>
    <w:rPr>
      <w:rFonts w:ascii="Tahoma" w:hAnsi="Tahoma" w:cs="Tahoma"/>
      <w:sz w:val="16"/>
      <w:szCs w:val="16"/>
    </w:rPr>
  </w:style>
  <w:style w:type="character" w:customStyle="1" w:styleId="BalloonTextChar">
    <w:name w:val="Balloon Text Char"/>
    <w:basedOn w:val="DefaultParagraphFont"/>
    <w:link w:val="BalloonText"/>
    <w:rsid w:val="007F4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7F4173"/>
    <w:rPr>
      <w:rFonts w:ascii="Tahoma" w:hAnsi="Tahoma" w:cs="Tahoma"/>
      <w:sz w:val="16"/>
      <w:szCs w:val="16"/>
    </w:rPr>
  </w:style>
  <w:style w:type="character" w:customStyle="1" w:styleId="BalloonTextChar">
    <w:name w:val="Balloon Text Char"/>
    <w:basedOn w:val="DefaultParagraphFont"/>
    <w:link w:val="BalloonText"/>
    <w:rsid w:val="007F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8830">
      <w:bodyDiv w:val="1"/>
      <w:marLeft w:val="0"/>
      <w:marRight w:val="0"/>
      <w:marTop w:val="0"/>
      <w:marBottom w:val="0"/>
      <w:divBdr>
        <w:top w:val="none" w:sz="0" w:space="0" w:color="auto"/>
        <w:left w:val="none" w:sz="0" w:space="0" w:color="auto"/>
        <w:bottom w:val="none" w:sz="0" w:space="0" w:color="auto"/>
        <w:right w:val="none" w:sz="0" w:space="0" w:color="auto"/>
      </w:divBdr>
    </w:div>
    <w:div w:id="812719415">
      <w:bodyDiv w:val="1"/>
      <w:marLeft w:val="0"/>
      <w:marRight w:val="0"/>
      <w:marTop w:val="0"/>
      <w:marBottom w:val="0"/>
      <w:divBdr>
        <w:top w:val="none" w:sz="0" w:space="0" w:color="auto"/>
        <w:left w:val="none" w:sz="0" w:space="0" w:color="auto"/>
        <w:bottom w:val="none" w:sz="0" w:space="0" w:color="auto"/>
        <w:right w:val="none" w:sz="0" w:space="0" w:color="auto"/>
      </w:divBdr>
    </w:div>
    <w:div w:id="1279946733">
      <w:bodyDiv w:val="1"/>
      <w:marLeft w:val="0"/>
      <w:marRight w:val="0"/>
      <w:marTop w:val="0"/>
      <w:marBottom w:val="0"/>
      <w:divBdr>
        <w:top w:val="none" w:sz="0" w:space="0" w:color="auto"/>
        <w:left w:val="none" w:sz="0" w:space="0" w:color="auto"/>
        <w:bottom w:val="none" w:sz="0" w:space="0" w:color="auto"/>
        <w:right w:val="none" w:sz="0" w:space="0" w:color="auto"/>
      </w:divBdr>
    </w:div>
    <w:div w:id="1394623415">
      <w:bodyDiv w:val="1"/>
      <w:marLeft w:val="0"/>
      <w:marRight w:val="0"/>
      <w:marTop w:val="0"/>
      <w:marBottom w:val="0"/>
      <w:divBdr>
        <w:top w:val="none" w:sz="0" w:space="0" w:color="auto"/>
        <w:left w:val="none" w:sz="0" w:space="0" w:color="auto"/>
        <w:bottom w:val="none" w:sz="0" w:space="0" w:color="auto"/>
        <w:right w:val="none" w:sz="0" w:space="0" w:color="auto"/>
      </w:divBdr>
    </w:div>
    <w:div w:id="1763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ofbritain.co.uk/stages/stage-f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21CA29B2</Template>
  <TotalTime>0</TotalTime>
  <Pages>2</Pages>
  <Words>380</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2103</CharactersWithSpaces>
  <SharedDoc>false</SharedDoc>
  <HLinks>
    <vt:vector size="6" baseType="variant">
      <vt:variant>
        <vt:i4>131075</vt:i4>
      </vt:variant>
      <vt:variant>
        <vt:i4>0</vt:i4>
      </vt:variant>
      <vt:variant>
        <vt:i4>0</vt:i4>
      </vt:variant>
      <vt:variant>
        <vt:i4>5</vt:i4>
      </vt:variant>
      <vt:variant>
        <vt:lpwstr>https://parentview.ofsted.gov.uk/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Eagle</dc:creator>
  <cp:lastModifiedBy>Sue Fagan</cp:lastModifiedBy>
  <cp:revision>2</cp:revision>
  <cp:lastPrinted>2019-06-28T07:42:00Z</cp:lastPrinted>
  <dcterms:created xsi:type="dcterms:W3CDTF">2019-06-28T08:31:00Z</dcterms:created>
  <dcterms:modified xsi:type="dcterms:W3CDTF">2019-06-28T08:31:00Z</dcterms:modified>
</cp:coreProperties>
</file>