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98" w:rsidRDefault="00877369" w:rsidP="00442AE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KS3</w:t>
      </w:r>
      <w:r w:rsidR="00442AE9" w:rsidRPr="003B5A84">
        <w:rPr>
          <w:b/>
          <w:sz w:val="28"/>
          <w:u w:val="single"/>
        </w:rPr>
        <w:t xml:space="preserve"> Drama</w:t>
      </w:r>
    </w:p>
    <w:p w:rsidR="00442AE9" w:rsidRDefault="00153BEF">
      <w:r>
        <w:t>Distance l</w:t>
      </w:r>
      <w:r w:rsidR="00442AE9">
        <w:t xml:space="preserve">earning has been provided for </w:t>
      </w:r>
      <w:r w:rsidR="00877369">
        <w:t>all students:</w:t>
      </w:r>
    </w:p>
    <w:p w:rsidR="00437E05" w:rsidRDefault="00877369" w:rsidP="00153BE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Y7</w:t>
      </w:r>
    </w:p>
    <w:p w:rsidR="00826A8C" w:rsidRDefault="00826A8C" w:rsidP="00826A8C">
      <w:r>
        <w:t xml:space="preserve">Students would currently be studying </w:t>
      </w:r>
      <w:r w:rsidRPr="00826A8C">
        <w:rPr>
          <w:b/>
        </w:rPr>
        <w:t>Romeo and Juliet</w:t>
      </w:r>
      <w:r>
        <w:t xml:space="preserve"> in drama lessons. Therefore, a pack of work has been made for students to complete and their usual end of year exam can be completed.  These r</w:t>
      </w:r>
      <w:r w:rsidR="003B5A84">
        <w:t xml:space="preserve">esources can be found in the appropriate section of the school website: </w:t>
      </w:r>
      <w:hyperlink r:id="rId6" w:history="1">
        <w:r>
          <w:rPr>
            <w:rStyle w:val="Hyperlink"/>
          </w:rPr>
          <w:t>http://www.pensbyhighschool.org/drama8/59233.html</w:t>
        </w:r>
      </w:hyperlink>
    </w:p>
    <w:p w:rsidR="00826A8C" w:rsidRDefault="00826A8C" w:rsidP="00826A8C"/>
    <w:p w:rsidR="00826A8C" w:rsidRDefault="00826A8C">
      <w:r>
        <w:t>Students have also been set drama work on Doddle Learn via English. This is the same as their English log in and no additional actions need to be taken.</w:t>
      </w:r>
      <w:r w:rsidR="00F119A1">
        <w:t xml:space="preserve"> </w:t>
      </w:r>
      <w:hyperlink r:id="rId7" w:history="1">
        <w:r w:rsidR="00F119A1">
          <w:rPr>
            <w:rStyle w:val="Hyperlink"/>
          </w:rPr>
          <w:t>https://info.doddlelearn.co.uk/index.html</w:t>
        </w:r>
      </w:hyperlink>
    </w:p>
    <w:p w:rsidR="003B5A84" w:rsidRDefault="003B5A84"/>
    <w:p w:rsidR="00442AE9" w:rsidRPr="003B5A84" w:rsidRDefault="00153BEF">
      <w:pPr>
        <w:rPr>
          <w:b/>
          <w:sz w:val="28"/>
          <w:u w:val="single"/>
        </w:rPr>
      </w:pPr>
      <w:r w:rsidRPr="003B5A84">
        <w:rPr>
          <w:b/>
          <w:sz w:val="28"/>
          <w:u w:val="single"/>
        </w:rPr>
        <w:t>Y</w:t>
      </w:r>
      <w:r w:rsidR="00826A8C">
        <w:rPr>
          <w:b/>
          <w:sz w:val="28"/>
          <w:u w:val="single"/>
        </w:rPr>
        <w:t>8</w:t>
      </w:r>
    </w:p>
    <w:p w:rsidR="00826A8C" w:rsidRDefault="00826A8C" w:rsidP="00826A8C">
      <w:r>
        <w:t>A learning pack has been created</w:t>
      </w:r>
      <w:r w:rsidR="00F119A1">
        <w:t xml:space="preserve"> </w:t>
      </w:r>
      <w:r w:rsidR="00F119A1">
        <w:t>and their usual end of year exam can be completed</w:t>
      </w:r>
      <w:r>
        <w:t xml:space="preserve">. These resources can be found in the appropriate section of the school website: </w:t>
      </w:r>
      <w:r>
        <w:t xml:space="preserve"> </w:t>
      </w:r>
      <w:hyperlink r:id="rId8" w:history="1">
        <w:r>
          <w:rPr>
            <w:rStyle w:val="Hyperlink"/>
          </w:rPr>
          <w:t>http://www.pensbyhighschool.org/drama9/59234.html</w:t>
        </w:r>
      </w:hyperlink>
    </w:p>
    <w:p w:rsidR="00F119A1" w:rsidRDefault="00F119A1" w:rsidP="00826A8C"/>
    <w:p w:rsidR="00826A8C" w:rsidRDefault="00826A8C" w:rsidP="00826A8C">
      <w:r>
        <w:t xml:space="preserve">Students have also been set </w:t>
      </w:r>
      <w:r>
        <w:t xml:space="preserve">drama </w:t>
      </w:r>
      <w:r>
        <w:t>work on Doddle Learn via English. This is the same as their English log in and no additional actions need to be taken.</w:t>
      </w:r>
      <w:r w:rsidR="00F119A1">
        <w:t xml:space="preserve"> </w:t>
      </w:r>
      <w:hyperlink r:id="rId9" w:history="1">
        <w:r w:rsidR="00F119A1">
          <w:rPr>
            <w:rStyle w:val="Hyperlink"/>
          </w:rPr>
          <w:t>https://info.doddlelearn.co.uk/index.html</w:t>
        </w:r>
      </w:hyperlink>
    </w:p>
    <w:p w:rsidR="003B5A84" w:rsidRDefault="003B5A84" w:rsidP="003B5A84">
      <w:pPr>
        <w:rPr>
          <w:b/>
        </w:rPr>
      </w:pPr>
    </w:p>
    <w:p w:rsidR="00F119A1" w:rsidRPr="00F119A1" w:rsidRDefault="00F119A1" w:rsidP="003B5A84">
      <w:pPr>
        <w:rPr>
          <w:b/>
          <w:sz w:val="28"/>
          <w:u w:val="single"/>
        </w:rPr>
      </w:pPr>
      <w:r w:rsidRPr="00F119A1">
        <w:rPr>
          <w:b/>
          <w:sz w:val="28"/>
          <w:u w:val="single"/>
        </w:rPr>
        <w:t>Additional Resources</w:t>
      </w:r>
    </w:p>
    <w:p w:rsidR="00F119A1" w:rsidRPr="00F119A1" w:rsidRDefault="00F119A1" w:rsidP="00F119A1">
      <w:pPr>
        <w:pStyle w:val="ListParagraph"/>
        <w:numPr>
          <w:ilvl w:val="0"/>
          <w:numId w:val="2"/>
        </w:numPr>
        <w:rPr>
          <w:b/>
        </w:rPr>
      </w:pPr>
      <w:r w:rsidRPr="00F119A1">
        <w:t xml:space="preserve">The National Theatre </w:t>
      </w:r>
      <w:r>
        <w:t>is</w:t>
      </w:r>
      <w:r w:rsidRPr="00F119A1">
        <w:t xml:space="preserve"> streaming some of </w:t>
      </w:r>
      <w:r>
        <w:t>its</w:t>
      </w:r>
      <w:r w:rsidRPr="00F119A1">
        <w:t xml:space="preserve"> most successful performances every Thursday night at 19:00. Many of these are appropriate for the whole family</w:t>
      </w:r>
      <w:r>
        <w:t xml:space="preserve"> and would be both educational  and  fun to watch</w:t>
      </w:r>
      <w:r w:rsidRPr="00F119A1">
        <w:t xml:space="preserve">: </w:t>
      </w:r>
      <w:hyperlink r:id="rId10" w:history="1">
        <w:r>
          <w:rPr>
            <w:rStyle w:val="Hyperlink"/>
          </w:rPr>
          <w:t>https://www.youtube.com/channel/UCUDq1XzCY0NIOYVJvEMQjqw</w:t>
        </w:r>
      </w:hyperlink>
    </w:p>
    <w:p w:rsidR="00F119A1" w:rsidRPr="00F119A1" w:rsidRDefault="00F119A1" w:rsidP="00F119A1">
      <w:pPr>
        <w:pStyle w:val="ListParagraph"/>
        <w:numPr>
          <w:ilvl w:val="0"/>
          <w:numId w:val="2"/>
        </w:numPr>
        <w:rPr>
          <w:b/>
        </w:rPr>
      </w:pPr>
      <w:r>
        <w:t xml:space="preserve">Shakespeare’s Globe Theatre has released 40 of its productions for free on its streaming service </w:t>
      </w:r>
      <w:hyperlink r:id="rId11" w:history="1">
        <w:r>
          <w:rPr>
            <w:rStyle w:val="Hyperlink"/>
          </w:rPr>
          <w:t>https://globeplayer.tv/</w:t>
        </w:r>
      </w:hyperlink>
    </w:p>
    <w:p w:rsidR="00F119A1" w:rsidRPr="00F119A1" w:rsidRDefault="00F119A1" w:rsidP="00F119A1">
      <w:pPr>
        <w:pStyle w:val="ListParagraph"/>
        <w:numPr>
          <w:ilvl w:val="0"/>
          <w:numId w:val="2"/>
        </w:numPr>
        <w:rPr>
          <w:b/>
        </w:rPr>
      </w:pPr>
      <w:r>
        <w:t xml:space="preserve">The Royal Shakespeare </w:t>
      </w:r>
      <w:r w:rsidR="00696240">
        <w:t>Company</w:t>
      </w:r>
      <w:r>
        <w:t xml:space="preserve"> ha</w:t>
      </w:r>
      <w:r w:rsidR="00696240">
        <w:t>s</w:t>
      </w:r>
      <w:r>
        <w:t xml:space="preserve"> teamed up with the BBC and will release some of its productions onto BBC IPlayer soon.</w:t>
      </w:r>
    </w:p>
    <w:p w:rsidR="00F119A1" w:rsidRDefault="00F119A1" w:rsidP="003B5A84">
      <w:pPr>
        <w:rPr>
          <w:b/>
        </w:rPr>
      </w:pPr>
      <w:bookmarkStart w:id="0" w:name="_GoBack"/>
      <w:bookmarkEnd w:id="0"/>
    </w:p>
    <w:p w:rsidR="003B5A84" w:rsidRDefault="003B5A84" w:rsidP="003B5A84">
      <w:r>
        <w:t>Many thanks</w:t>
      </w:r>
    </w:p>
    <w:p w:rsidR="00F119A1" w:rsidRDefault="003B5A84" w:rsidP="00F119A1">
      <w:pPr>
        <w:spacing w:after="0" w:line="240" w:lineRule="auto"/>
      </w:pPr>
      <w:r>
        <w:t xml:space="preserve">Laura </w:t>
      </w:r>
      <w:proofErr w:type="spellStart"/>
      <w:r>
        <w:t>Milns</w:t>
      </w:r>
      <w:proofErr w:type="spellEnd"/>
    </w:p>
    <w:p w:rsidR="00F119A1" w:rsidRDefault="003B5A84" w:rsidP="00F119A1">
      <w:pPr>
        <w:spacing w:after="0" w:line="240" w:lineRule="auto"/>
        <w:rPr>
          <w:b/>
        </w:rPr>
      </w:pPr>
      <w:r w:rsidRPr="003B5A84">
        <w:rPr>
          <w:b/>
        </w:rPr>
        <w:t>Head of Drama</w:t>
      </w:r>
    </w:p>
    <w:p w:rsidR="003B5A84" w:rsidRDefault="003B5A84" w:rsidP="00F119A1">
      <w:pPr>
        <w:spacing w:after="0" w:line="240" w:lineRule="auto"/>
      </w:pPr>
      <w:r>
        <w:t>lmilns@psf.wirral.sch.uk</w:t>
      </w:r>
    </w:p>
    <w:sectPr w:rsidR="003B5A84" w:rsidSect="003B5A84"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4618"/>
    <w:multiLevelType w:val="hybridMultilevel"/>
    <w:tmpl w:val="A678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56EEB"/>
    <w:multiLevelType w:val="hybridMultilevel"/>
    <w:tmpl w:val="14CA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E9"/>
    <w:rsid w:val="00153BEF"/>
    <w:rsid w:val="003B5A84"/>
    <w:rsid w:val="00437E05"/>
    <w:rsid w:val="00442AE9"/>
    <w:rsid w:val="00696240"/>
    <w:rsid w:val="00826A8C"/>
    <w:rsid w:val="00877369"/>
    <w:rsid w:val="00A94A98"/>
    <w:rsid w:val="00F1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ejvd">
    <w:name w:val="rvejvd"/>
    <w:basedOn w:val="DefaultParagraphFont"/>
    <w:rsid w:val="00442AE9"/>
  </w:style>
  <w:style w:type="paragraph" w:styleId="ListParagraph">
    <w:name w:val="List Paragraph"/>
    <w:basedOn w:val="Normal"/>
    <w:uiPriority w:val="34"/>
    <w:qFormat/>
    <w:rsid w:val="00153B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5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ejvd">
    <w:name w:val="rvejvd"/>
    <w:basedOn w:val="DefaultParagraphFont"/>
    <w:rsid w:val="00442AE9"/>
  </w:style>
  <w:style w:type="paragraph" w:styleId="ListParagraph">
    <w:name w:val="List Paragraph"/>
    <w:basedOn w:val="Normal"/>
    <w:uiPriority w:val="34"/>
    <w:qFormat/>
    <w:rsid w:val="00153B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5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9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0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byhighschool.org/drama9/59234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.doddlelearn.co.uk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sbyhighschool.org/drama8/59233.html" TargetMode="External"/><Relationship Id="rId11" Type="http://schemas.openxmlformats.org/officeDocument/2006/relationships/hyperlink" Target="https://globeplayer.t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UDq1XzCY0NIOYVJvEMQjq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.doddlelearn.co.u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Milns</dc:creator>
  <cp:lastModifiedBy>Laura Milns</cp:lastModifiedBy>
  <cp:revision>3</cp:revision>
  <dcterms:created xsi:type="dcterms:W3CDTF">2020-04-02T11:33:00Z</dcterms:created>
  <dcterms:modified xsi:type="dcterms:W3CDTF">2020-04-02T11:53:00Z</dcterms:modified>
</cp:coreProperties>
</file>