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B0E" w:rsidRDefault="00CD5B0E">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43DF7D6" wp14:editId="55F09DC9">
                <wp:simplePos x="0" y="0"/>
                <wp:positionH relativeFrom="column">
                  <wp:posOffset>992505</wp:posOffset>
                </wp:positionH>
                <wp:positionV relativeFrom="paragraph">
                  <wp:posOffset>34290</wp:posOffset>
                </wp:positionV>
                <wp:extent cx="5622290" cy="11855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290" cy="1185545"/>
                        </a:xfrm>
                        <a:prstGeom prst="rect">
                          <a:avLst/>
                        </a:prstGeom>
                        <a:solidFill>
                          <a:srgbClr val="2D4E6B"/>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D5B0E" w:rsidRDefault="00CD5B0E" w:rsidP="00CD5B0E">
                            <w:pPr>
                              <w:widowControl w:val="0"/>
                              <w:spacing w:after="0"/>
                              <w:jc w:val="center"/>
                              <w:rPr>
                                <w:b/>
                                <w:bCs/>
                                <w:color w:val="FFFFFF"/>
                                <w:sz w:val="72"/>
                                <w:szCs w:val="72"/>
                                <w14:ligatures w14:val="none"/>
                              </w:rPr>
                            </w:pPr>
                            <w:r>
                              <w:rPr>
                                <w:b/>
                                <w:bCs/>
                                <w:color w:val="FFFFFF"/>
                                <w:sz w:val="72"/>
                                <w:szCs w:val="72"/>
                                <w14:ligatures w14:val="none"/>
                              </w:rPr>
                              <w:t>ETHICS DEPARTMENT</w:t>
                            </w:r>
                          </w:p>
                          <w:p w:rsidR="00CD5B0E" w:rsidRDefault="00CD5B0E" w:rsidP="00CD5B0E">
                            <w:pPr>
                              <w:widowControl w:val="0"/>
                              <w:spacing w:after="0"/>
                              <w:jc w:val="center"/>
                              <w:rPr>
                                <w:b/>
                                <w:bCs/>
                                <w:color w:val="FFFFFF"/>
                                <w:sz w:val="72"/>
                                <w:szCs w:val="7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DF7D6" id="_x0000_t202" coordsize="21600,21600" o:spt="202" path="m,l,21600r21600,l21600,xe">
                <v:stroke joinstyle="miter"/>
                <v:path gradientshapeok="t" o:connecttype="rect"/>
              </v:shapetype>
              <v:shape id="Text Box 5" o:spid="_x0000_s1026" type="#_x0000_t202" style="position:absolute;margin-left:78.15pt;margin-top:2.7pt;width:442.7pt;height:93.3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" fillcolor="#2d4e6b" stroked="f" strokecolor="black [0]" strokeweight="2pt">
                <v:shadow color="black [0]"/>
                <v:textbox inset="2.88pt,2.88pt,2.88pt,2.88pt">
                  <w:txbxContent>
                    <w:p w:rsidR="00CD5B0E" w:rsidRDefault="00CD5B0E" w:rsidP="00CD5B0E">
                      <w:pPr>
                        <w:widowControl w:val="0"/>
                        <w:spacing w:after="0"/>
                        <w:jc w:val="center"/>
                        <w:rPr>
                          <w:b/>
                          <w:bCs/>
                          <w:color w:val="FFFFFF"/>
                          <w:sz w:val="72"/>
                          <w:szCs w:val="72"/>
                          <w14:ligatures w14:val="none"/>
                        </w:rPr>
                      </w:pPr>
                      <w:r>
                        <w:rPr>
                          <w:b/>
                          <w:bCs/>
                          <w:color w:val="FFFFFF"/>
                          <w:sz w:val="72"/>
                          <w:szCs w:val="72"/>
                          <w14:ligatures w14:val="none"/>
                        </w:rPr>
                        <w:t>ETHICS DEPARTMENT</w:t>
                      </w:r>
                    </w:p>
                    <w:p w:rsidR="00CD5B0E" w:rsidRDefault="00CD5B0E" w:rsidP="00CD5B0E">
                      <w:pPr>
                        <w:widowControl w:val="0"/>
                        <w:spacing w:after="0"/>
                        <w:jc w:val="center"/>
                        <w:rPr>
                          <w:b/>
                          <w:bCs/>
                          <w:color w:val="FFFFFF"/>
                          <w:sz w:val="72"/>
                          <w:szCs w:val="72"/>
                          <w14:ligatures w14:val="none"/>
                        </w:rPr>
                      </w:pPr>
                    </w:p>
                  </w:txbxContent>
                </v:textbox>
              </v:shape>
            </w:pict>
          </mc:Fallback>
        </mc:AlternateContent>
      </w:r>
      <w:r>
        <w:rPr>
          <w:rFonts w:ascii="Times New Roman" w:hAnsi="Times New Roman" w:cs="Times New Roman"/>
          <w:noProof/>
          <w:sz w:val="24"/>
          <w:szCs w:val="24"/>
        </w:rPr>
        <w:drawing>
          <wp:anchor distT="0" distB="0" distL="114300" distR="114300" simplePos="0" relativeHeight="251659264" behindDoc="0" locked="0" layoutInCell="1" allowOverlap="1" wp14:anchorId="66DB5F51" wp14:editId="2107F983">
            <wp:simplePos x="0" y="0"/>
            <wp:positionH relativeFrom="column">
              <wp:posOffset>0</wp:posOffset>
            </wp:positionH>
            <wp:positionV relativeFrom="paragraph">
              <wp:posOffset>0</wp:posOffset>
            </wp:positionV>
            <wp:extent cx="939800" cy="1185545"/>
            <wp:effectExtent l="0" t="0" r="0" b="0"/>
            <wp:wrapNone/>
            <wp:docPr id="3" name="Picture 3" descr="Pensby High School - High School | Facebook - 355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sby High School - High School | Facebook - 355 Phot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9800" cy="1185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B0E" w:rsidRPr="00CD5B0E" w:rsidRDefault="00CD5B0E" w:rsidP="00CD5B0E"/>
    <w:p w:rsidR="00CD5B0E" w:rsidRPr="00CD5B0E" w:rsidRDefault="00CD5B0E" w:rsidP="00CD5B0E"/>
    <w:p w:rsidR="00CD5B0E" w:rsidRPr="00CD5B0E" w:rsidRDefault="00CD5B0E" w:rsidP="00CD5B0E"/>
    <w:p w:rsidR="00CD5B0E" w:rsidRPr="00CD5B0E" w:rsidRDefault="00CD5B0E" w:rsidP="00CD5B0E"/>
    <w:p w:rsidR="00CD5B0E" w:rsidRPr="00CD5B0E" w:rsidRDefault="00CD5B0E" w:rsidP="00CD5B0E"/>
    <w:p w:rsidR="00CD5B0E" w:rsidRDefault="00CD5B0E" w:rsidP="00CD5B0E"/>
    <w:p w:rsidR="00CD5B0E" w:rsidRPr="00DF1D23" w:rsidRDefault="00CD5B0E" w:rsidP="00CD5B0E">
      <w:pPr>
        <w:widowControl w:val="0"/>
        <w:rPr>
          <w:i/>
          <w:sz w:val="24"/>
          <w:szCs w:val="24"/>
          <w14:ligatures w14:val="none"/>
        </w:rPr>
      </w:pPr>
      <w:r>
        <w:rPr>
          <w:b/>
          <w:bCs/>
          <w:caps/>
          <w:sz w:val="24"/>
          <w:szCs w:val="24"/>
          <w14:ligatures w14:val="none"/>
        </w:rPr>
        <w:t xml:space="preserve">Department Vision: </w:t>
      </w:r>
      <w:r w:rsidRPr="00DF1D23">
        <w:rPr>
          <w:i/>
          <w:sz w:val="24"/>
          <w:szCs w:val="24"/>
          <w14:ligatures w14:val="none"/>
        </w:rPr>
        <w:t>To enable pupils to take their place within our multi religious and multi-secular society. It empowers pupils with both the opportunity to see the religion and non-religion in the world, and to make sense of their own place in the world.</w:t>
      </w:r>
    </w:p>
    <w:p w:rsidR="00CD5B0E" w:rsidRDefault="00CD5B0E" w:rsidP="00CD5B0E">
      <w:pPr>
        <w:widowControl w:val="0"/>
        <w:rPr>
          <w:sz w:val="24"/>
          <w:szCs w:val="24"/>
          <w14:ligatures w14:val="none"/>
        </w:rPr>
      </w:pPr>
      <w:r>
        <w:rPr>
          <w:sz w:val="24"/>
          <w:szCs w:val="24"/>
          <w14:ligatures w14:val="none"/>
        </w:rPr>
        <w:t> </w:t>
      </w:r>
    </w:p>
    <w:p w:rsidR="00CD5B0E" w:rsidRDefault="00CD5B0E" w:rsidP="00CD5B0E">
      <w:pPr>
        <w:widowControl w:val="0"/>
        <w:rPr>
          <w:b/>
          <w:bCs/>
          <w:caps/>
          <w:sz w:val="26"/>
          <w:szCs w:val="26"/>
          <w14:ligatures w14:val="none"/>
        </w:rPr>
      </w:pPr>
      <w:r>
        <w:rPr>
          <w:b/>
          <w:bCs/>
          <w:caps/>
          <w:sz w:val="26"/>
          <w:szCs w:val="26"/>
          <w14:ligatures w14:val="none"/>
        </w:rPr>
        <w:t>Aim</w:t>
      </w:r>
    </w:p>
    <w:p w:rsidR="00CD5B0E" w:rsidRDefault="00CD5B0E" w:rsidP="00CD5B0E">
      <w:pPr>
        <w:widowControl w:val="0"/>
        <w:ind w:left="567" w:hanging="567"/>
        <w:rPr>
          <w:sz w:val="26"/>
          <w:szCs w:val="26"/>
          <w14:ligatures w14:val="none"/>
        </w:rPr>
      </w:pPr>
      <w:r>
        <w:rPr>
          <w:rFonts w:ascii="Symbol" w:hAnsi="Symbol"/>
          <w:lang w:val="x-none"/>
        </w:rPr>
        <w:t></w:t>
      </w:r>
      <w:r>
        <w:t> </w:t>
      </w:r>
      <w:r>
        <w:rPr>
          <w:sz w:val="26"/>
          <w:szCs w:val="26"/>
          <w14:ligatures w14:val="none"/>
        </w:rPr>
        <w:t>For students to develop a depth of knowledge and understanding o</w:t>
      </w:r>
      <w:bookmarkStart w:id="0" w:name="_GoBack"/>
      <w:bookmarkEnd w:id="0"/>
      <w:r>
        <w:rPr>
          <w:sz w:val="26"/>
          <w:szCs w:val="26"/>
          <w14:ligatures w14:val="none"/>
        </w:rPr>
        <w:t>f the complex and diverse world around them</w:t>
      </w:r>
    </w:p>
    <w:p w:rsidR="00CD5B0E" w:rsidRDefault="00CD5B0E" w:rsidP="00CD5B0E">
      <w:pPr>
        <w:widowControl w:val="0"/>
        <w:ind w:left="567" w:hanging="567"/>
        <w:rPr>
          <w:sz w:val="26"/>
          <w:szCs w:val="26"/>
          <w14:ligatures w14:val="none"/>
        </w:rPr>
      </w:pPr>
      <w:r>
        <w:rPr>
          <w:rFonts w:ascii="Symbol" w:hAnsi="Symbol"/>
          <w:lang w:val="x-none"/>
        </w:rPr>
        <w:t></w:t>
      </w:r>
      <w:r>
        <w:t> </w:t>
      </w:r>
      <w:r>
        <w:rPr>
          <w:sz w:val="26"/>
          <w:szCs w:val="26"/>
          <w14:ligatures w14:val="none"/>
        </w:rPr>
        <w:t>To foster tolerance and guard against misconceptions</w:t>
      </w:r>
    </w:p>
    <w:p w:rsidR="00CD5B0E" w:rsidRDefault="00CD5B0E" w:rsidP="00CD5B0E">
      <w:pPr>
        <w:widowControl w:val="0"/>
        <w:ind w:left="567" w:hanging="567"/>
        <w:rPr>
          <w:sz w:val="26"/>
          <w:szCs w:val="26"/>
          <w14:ligatures w14:val="none"/>
        </w:rPr>
      </w:pPr>
      <w:r>
        <w:rPr>
          <w:rFonts w:ascii="Symbol" w:hAnsi="Symbol"/>
          <w:lang w:val="x-none"/>
        </w:rPr>
        <w:t></w:t>
      </w:r>
      <w:r>
        <w:t> </w:t>
      </w:r>
      <w:r>
        <w:rPr>
          <w:sz w:val="26"/>
          <w:szCs w:val="26"/>
          <w14:ligatures w14:val="none"/>
        </w:rPr>
        <w:t>To create critical thinkers</w:t>
      </w:r>
    </w:p>
    <w:p w:rsidR="00CD5B0E" w:rsidRDefault="00CD5B0E" w:rsidP="00CD5B0E">
      <w:pPr>
        <w:widowControl w:val="0"/>
        <w:ind w:left="567" w:hanging="567"/>
        <w:rPr>
          <w:sz w:val="26"/>
          <w:szCs w:val="26"/>
          <w14:ligatures w14:val="none"/>
        </w:rPr>
      </w:pPr>
      <w:r>
        <w:rPr>
          <w:rFonts w:ascii="Symbol" w:hAnsi="Symbol"/>
          <w:lang w:val="x-none"/>
        </w:rPr>
        <w:t></w:t>
      </w:r>
      <w:r>
        <w:t> </w:t>
      </w:r>
      <w:r>
        <w:rPr>
          <w:sz w:val="26"/>
          <w:szCs w:val="26"/>
          <w14:ligatures w14:val="none"/>
        </w:rPr>
        <w:t xml:space="preserve">For students to reflect on their own personal knowledge and values </w:t>
      </w:r>
    </w:p>
    <w:p w:rsidR="00CD5B0E" w:rsidRDefault="00CD5B0E" w:rsidP="00CD5B0E">
      <w:pPr>
        <w:widowControl w:val="0"/>
        <w:ind w:left="567" w:hanging="567"/>
        <w:rPr>
          <w:sz w:val="26"/>
          <w:szCs w:val="26"/>
          <w14:ligatures w14:val="none"/>
        </w:rPr>
      </w:pPr>
      <w:r>
        <w:rPr>
          <w:rFonts w:ascii="Symbol" w:hAnsi="Symbol"/>
          <w:lang w:val="x-none"/>
        </w:rPr>
        <w:t></w:t>
      </w:r>
      <w:r>
        <w:t> </w:t>
      </w:r>
      <w:r>
        <w:rPr>
          <w:sz w:val="26"/>
          <w:szCs w:val="26"/>
          <w14:ligatures w14:val="none"/>
        </w:rPr>
        <w:t>To develop their own sense of self</w:t>
      </w:r>
    </w:p>
    <w:p w:rsidR="00CD5B0E" w:rsidRDefault="00CD5B0E" w:rsidP="00CD5B0E">
      <w:pPr>
        <w:widowControl w:val="0"/>
        <w:rPr>
          <w:b/>
          <w:bCs/>
          <w:caps/>
          <w:sz w:val="26"/>
          <w:szCs w:val="26"/>
          <w14:ligatures w14:val="none"/>
        </w:rPr>
      </w:pPr>
    </w:p>
    <w:p w:rsidR="00CD5B0E" w:rsidRDefault="00CD5B0E" w:rsidP="00CD5B0E">
      <w:pPr>
        <w:widowControl w:val="0"/>
        <w:rPr>
          <w:b/>
          <w:bCs/>
          <w:caps/>
          <w:sz w:val="26"/>
          <w:szCs w:val="26"/>
          <w14:ligatures w14:val="none"/>
        </w:rPr>
      </w:pPr>
      <w:r>
        <w:rPr>
          <w:b/>
          <w:bCs/>
          <w:caps/>
          <w:sz w:val="26"/>
          <w:szCs w:val="26"/>
          <w14:ligatures w14:val="none"/>
        </w:rPr>
        <w:t xml:space="preserve">Key Stage 3 Curriculum Plan </w:t>
      </w:r>
    </w:p>
    <w:tbl>
      <w:tblPr>
        <w:tblpPr w:leftFromText="180" w:rightFromText="180" w:vertAnchor="text" w:horzAnchor="margin" w:tblpY="97"/>
        <w:tblW w:w="10253" w:type="dxa"/>
        <w:tblCellMar>
          <w:left w:w="0" w:type="dxa"/>
          <w:right w:w="0" w:type="dxa"/>
        </w:tblCellMar>
        <w:tblLook w:val="04A0" w:firstRow="1" w:lastRow="0" w:firstColumn="1" w:lastColumn="0" w:noHBand="0" w:noVBand="1"/>
      </w:tblPr>
      <w:tblGrid>
        <w:gridCol w:w="1026"/>
        <w:gridCol w:w="2594"/>
        <w:gridCol w:w="3250"/>
        <w:gridCol w:w="3383"/>
      </w:tblGrid>
      <w:tr w:rsidR="00CD5B0E" w:rsidTr="00CD5B0E">
        <w:trPr>
          <w:trHeight w:val="407"/>
        </w:trPr>
        <w:tc>
          <w:tcPr>
            <w:tcW w:w="1026"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hideMark/>
          </w:tcPr>
          <w:p w:rsidR="00CD5B0E" w:rsidRPr="003352EC" w:rsidRDefault="00CD5B0E" w:rsidP="00CD5B0E">
            <w:pPr>
              <w:widowControl w:val="0"/>
              <w:rPr>
                <w:b/>
                <w:bCs/>
                <w:sz w:val="22"/>
                <w14:ligatures w14:val="none"/>
              </w:rPr>
            </w:pPr>
            <w:r w:rsidRPr="003352EC">
              <w:rPr>
                <w:b/>
                <w:bCs/>
                <w:sz w:val="22"/>
                <w14:ligatures w14:val="none"/>
              </w:rPr>
              <w:t> </w:t>
            </w:r>
          </w:p>
        </w:tc>
        <w:tc>
          <w:tcPr>
            <w:tcW w:w="2594"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hideMark/>
          </w:tcPr>
          <w:p w:rsidR="00CD5B0E" w:rsidRDefault="00CD5B0E" w:rsidP="00CD5B0E">
            <w:pPr>
              <w:widowControl w:val="0"/>
              <w:rPr>
                <w:b/>
                <w:bCs/>
                <w14:ligatures w14:val="none"/>
              </w:rPr>
            </w:pPr>
            <w:r>
              <w:rPr>
                <w:b/>
                <w:bCs/>
                <w14:ligatures w14:val="none"/>
              </w:rPr>
              <w:t>Autumn Term</w:t>
            </w:r>
          </w:p>
        </w:tc>
        <w:tc>
          <w:tcPr>
            <w:tcW w:w="3250"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hideMark/>
          </w:tcPr>
          <w:p w:rsidR="00CD5B0E" w:rsidRDefault="00CD5B0E" w:rsidP="00CD5B0E">
            <w:pPr>
              <w:widowControl w:val="0"/>
              <w:rPr>
                <w:b/>
                <w:bCs/>
                <w14:ligatures w14:val="none"/>
              </w:rPr>
            </w:pPr>
            <w:r>
              <w:rPr>
                <w:b/>
                <w:bCs/>
                <w14:ligatures w14:val="none"/>
              </w:rPr>
              <w:t>Spring Term</w:t>
            </w:r>
          </w:p>
        </w:tc>
        <w:tc>
          <w:tcPr>
            <w:tcW w:w="3383"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hideMark/>
          </w:tcPr>
          <w:p w:rsidR="00CD5B0E" w:rsidRDefault="00CD5B0E" w:rsidP="00CD5B0E">
            <w:pPr>
              <w:widowControl w:val="0"/>
              <w:rPr>
                <w:b/>
                <w:bCs/>
                <w14:ligatures w14:val="none"/>
              </w:rPr>
            </w:pPr>
            <w:r>
              <w:rPr>
                <w:b/>
                <w:bCs/>
                <w14:ligatures w14:val="none"/>
              </w:rPr>
              <w:t>Summer Term</w:t>
            </w:r>
          </w:p>
        </w:tc>
      </w:tr>
      <w:tr w:rsidR="00CD5B0E" w:rsidTr="00CD5B0E">
        <w:trPr>
          <w:trHeight w:val="1114"/>
        </w:trPr>
        <w:tc>
          <w:tcPr>
            <w:tcW w:w="1026" w:type="dxa"/>
            <w:tcBorders>
              <w:top w:val="single" w:sz="1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hideMark/>
          </w:tcPr>
          <w:p w:rsidR="00CD5B0E" w:rsidRPr="003352EC" w:rsidRDefault="00CD5B0E" w:rsidP="00CD5B0E">
            <w:pPr>
              <w:widowControl w:val="0"/>
              <w:rPr>
                <w:b/>
                <w:bCs/>
                <w:sz w:val="22"/>
                <w14:ligatures w14:val="none"/>
              </w:rPr>
            </w:pPr>
            <w:r w:rsidRPr="003352EC">
              <w:rPr>
                <w:b/>
                <w:bCs/>
                <w:sz w:val="22"/>
                <w14:ligatures w14:val="none"/>
              </w:rPr>
              <w:t>Year 7</w:t>
            </w:r>
          </w:p>
        </w:tc>
        <w:tc>
          <w:tcPr>
            <w:tcW w:w="2594" w:type="dxa"/>
            <w:tcBorders>
              <w:top w:val="single" w:sz="1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hideMark/>
          </w:tcPr>
          <w:p w:rsidR="00CD5B0E" w:rsidRPr="003352EC" w:rsidRDefault="00CD5B0E" w:rsidP="00CD5B0E">
            <w:pPr>
              <w:widowControl w:val="0"/>
              <w:rPr>
                <w:bCs/>
                <w14:ligatures w14:val="none"/>
              </w:rPr>
            </w:pPr>
            <w:r w:rsidRPr="003352EC">
              <w:rPr>
                <w:bCs/>
                <w14:ligatures w14:val="none"/>
              </w:rPr>
              <w:t>What do religions believe?</w:t>
            </w:r>
          </w:p>
          <w:p w:rsidR="00CD5B0E" w:rsidRPr="003352EC" w:rsidRDefault="00CD5B0E" w:rsidP="00CD5B0E">
            <w:pPr>
              <w:widowControl w:val="0"/>
              <w:rPr>
                <w:bCs/>
                <w14:ligatures w14:val="none"/>
              </w:rPr>
            </w:pPr>
            <w:r w:rsidRPr="003352EC">
              <w:rPr>
                <w:bCs/>
                <w14:ligatures w14:val="none"/>
              </w:rPr>
              <w:t>What are religious festivals?</w:t>
            </w:r>
          </w:p>
        </w:tc>
        <w:tc>
          <w:tcPr>
            <w:tcW w:w="3250" w:type="dxa"/>
            <w:tcBorders>
              <w:top w:val="single" w:sz="1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hideMark/>
          </w:tcPr>
          <w:p w:rsidR="00CD5B0E" w:rsidRPr="003352EC" w:rsidRDefault="00CD5B0E" w:rsidP="00CD5B0E">
            <w:pPr>
              <w:widowControl w:val="0"/>
              <w:rPr>
                <w:bCs/>
                <w14:ligatures w14:val="none"/>
              </w:rPr>
            </w:pPr>
            <w:r w:rsidRPr="003352EC">
              <w:rPr>
                <w:bCs/>
                <w14:ligatures w14:val="none"/>
              </w:rPr>
              <w:t>Did God make the universe?</w:t>
            </w:r>
          </w:p>
          <w:p w:rsidR="00CD5B0E" w:rsidRPr="003352EC" w:rsidRDefault="00CD5B0E" w:rsidP="00CD5B0E">
            <w:pPr>
              <w:widowControl w:val="0"/>
              <w:rPr>
                <w:bCs/>
                <w14:ligatures w14:val="none"/>
              </w:rPr>
            </w:pPr>
            <w:r w:rsidRPr="003352EC">
              <w:rPr>
                <w:bCs/>
                <w14:ligatures w14:val="none"/>
              </w:rPr>
              <w:t>Who are the leaders in religion?</w:t>
            </w:r>
          </w:p>
        </w:tc>
        <w:tc>
          <w:tcPr>
            <w:tcW w:w="3383" w:type="dxa"/>
            <w:tcBorders>
              <w:top w:val="single" w:sz="1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hideMark/>
          </w:tcPr>
          <w:p w:rsidR="00CD5B0E" w:rsidRPr="003352EC" w:rsidRDefault="00CD5B0E" w:rsidP="00CD5B0E">
            <w:pPr>
              <w:widowControl w:val="0"/>
              <w:rPr>
                <w:bCs/>
                <w14:ligatures w14:val="none"/>
              </w:rPr>
            </w:pPr>
            <w:r w:rsidRPr="003352EC">
              <w:rPr>
                <w:bCs/>
                <w14:ligatures w14:val="none"/>
              </w:rPr>
              <w:t>How do religious believers express their faith?</w:t>
            </w:r>
          </w:p>
          <w:p w:rsidR="00CD5B0E" w:rsidRPr="003352EC" w:rsidRDefault="00CD5B0E" w:rsidP="00CD5B0E">
            <w:pPr>
              <w:widowControl w:val="0"/>
              <w:rPr>
                <w:bCs/>
                <w14:ligatures w14:val="none"/>
              </w:rPr>
            </w:pPr>
            <w:r w:rsidRPr="003352EC">
              <w:rPr>
                <w:bCs/>
                <w14:ligatures w14:val="none"/>
              </w:rPr>
              <w:t>What are religious laws?</w:t>
            </w:r>
          </w:p>
        </w:tc>
      </w:tr>
      <w:tr w:rsidR="00CD5B0E" w:rsidTr="00CD5B0E">
        <w:trPr>
          <w:trHeight w:val="923"/>
        </w:trPr>
        <w:tc>
          <w:tcPr>
            <w:tcW w:w="1026"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CD5B0E" w:rsidRPr="003352EC" w:rsidRDefault="00CD5B0E" w:rsidP="00CD5B0E">
            <w:pPr>
              <w:widowControl w:val="0"/>
              <w:rPr>
                <w:b/>
                <w:sz w:val="22"/>
                <w14:ligatures w14:val="none"/>
              </w:rPr>
            </w:pPr>
            <w:r w:rsidRPr="003352EC">
              <w:rPr>
                <w:b/>
                <w:sz w:val="22"/>
                <w14:ligatures w14:val="none"/>
              </w:rPr>
              <w:t>Year 8</w:t>
            </w:r>
          </w:p>
        </w:tc>
        <w:tc>
          <w:tcPr>
            <w:tcW w:w="2594"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CD5B0E" w:rsidRDefault="00CD5B0E" w:rsidP="00CD5B0E">
            <w:pPr>
              <w:widowControl w:val="0"/>
              <w:rPr>
                <w14:ligatures w14:val="none"/>
              </w:rPr>
            </w:pPr>
            <w:r>
              <w:rPr>
                <w14:ligatures w14:val="none"/>
              </w:rPr>
              <w:t>What is suffering?</w:t>
            </w:r>
          </w:p>
          <w:p w:rsidR="00CD5B0E" w:rsidRDefault="00CD5B0E" w:rsidP="00CD5B0E">
            <w:pPr>
              <w:widowControl w:val="0"/>
              <w:rPr>
                <w14:ligatures w14:val="none"/>
              </w:rPr>
            </w:pPr>
            <w:r>
              <w:rPr>
                <w14:ligatures w14:val="none"/>
              </w:rPr>
              <w:t>What is conflict?</w:t>
            </w:r>
          </w:p>
        </w:tc>
        <w:tc>
          <w:tcPr>
            <w:tcW w:w="3250"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CD5B0E" w:rsidRDefault="00CD5B0E" w:rsidP="00CD5B0E">
            <w:pPr>
              <w:widowControl w:val="0"/>
              <w:rPr>
                <w14:ligatures w14:val="none"/>
              </w:rPr>
            </w:pPr>
            <w:r>
              <w:rPr>
                <w14:ligatures w14:val="none"/>
              </w:rPr>
              <w:t>Why do people suffer?</w:t>
            </w:r>
          </w:p>
          <w:p w:rsidR="00CD5B0E" w:rsidRDefault="00CD5B0E" w:rsidP="00CD5B0E">
            <w:pPr>
              <w:widowControl w:val="0"/>
              <w:rPr>
                <w14:ligatures w14:val="none"/>
              </w:rPr>
            </w:pPr>
            <w:r>
              <w:rPr>
                <w14:ligatures w14:val="none"/>
              </w:rPr>
              <w:t>Is there life after death?</w:t>
            </w:r>
          </w:p>
        </w:tc>
        <w:tc>
          <w:tcPr>
            <w:tcW w:w="338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CD5B0E" w:rsidRDefault="00CD5B0E" w:rsidP="00CD5B0E">
            <w:pPr>
              <w:widowControl w:val="0"/>
              <w:rPr>
                <w14:ligatures w14:val="none"/>
              </w:rPr>
            </w:pPr>
            <w:r>
              <w:rPr>
                <w14:ligatures w14:val="none"/>
              </w:rPr>
              <w:t>Why are there division in religion?</w:t>
            </w:r>
          </w:p>
          <w:p w:rsidR="00CD5B0E" w:rsidRDefault="00CD5B0E" w:rsidP="00CD5B0E">
            <w:pPr>
              <w:widowControl w:val="0"/>
              <w:rPr>
                <w14:ligatures w14:val="none"/>
              </w:rPr>
            </w:pPr>
            <w:r>
              <w:rPr>
                <w14:ligatures w14:val="none"/>
              </w:rPr>
              <w:t>What are our human rights?</w:t>
            </w:r>
          </w:p>
        </w:tc>
      </w:tr>
      <w:tr w:rsidR="00CD5B0E" w:rsidTr="00CD5B0E">
        <w:trPr>
          <w:trHeight w:val="519"/>
        </w:trPr>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CD5B0E" w:rsidRPr="003352EC" w:rsidRDefault="00CD5B0E" w:rsidP="00CD5B0E">
            <w:pPr>
              <w:widowControl w:val="0"/>
              <w:rPr>
                <w:b/>
                <w:sz w:val="22"/>
                <w14:ligatures w14:val="none"/>
              </w:rPr>
            </w:pPr>
            <w:r w:rsidRPr="003352EC">
              <w:rPr>
                <w:b/>
                <w:sz w:val="22"/>
                <w14:ligatures w14:val="none"/>
              </w:rPr>
              <w:t xml:space="preserve">Year 9 </w:t>
            </w:r>
          </w:p>
        </w:tc>
        <w:tc>
          <w:tcPr>
            <w:tcW w:w="2594"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CD5B0E" w:rsidRDefault="00CD5B0E" w:rsidP="00CD5B0E">
            <w:pPr>
              <w:widowControl w:val="0"/>
              <w:rPr>
                <w14:ligatures w14:val="none"/>
              </w:rPr>
            </w:pPr>
            <w:r>
              <w:rPr>
                <w14:ligatures w14:val="none"/>
              </w:rPr>
              <w:t> </w:t>
            </w:r>
            <w:r w:rsidR="00A11265">
              <w:rPr>
                <w14:ligatures w14:val="none"/>
              </w:rPr>
              <w:t>How precious is human life?</w:t>
            </w:r>
          </w:p>
          <w:p w:rsidR="00A11265" w:rsidRDefault="00A11265" w:rsidP="00CD5B0E">
            <w:pPr>
              <w:widowControl w:val="0"/>
              <w:rPr>
                <w14:ligatures w14:val="none"/>
              </w:rPr>
            </w:pPr>
            <w:r>
              <w:rPr>
                <w14:ligatures w14:val="none"/>
              </w:rPr>
              <w:t>Can war ever be justified?</w:t>
            </w:r>
          </w:p>
        </w:tc>
        <w:tc>
          <w:tcPr>
            <w:tcW w:w="325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CD5B0E" w:rsidRDefault="00CD5B0E" w:rsidP="00CD5B0E">
            <w:pPr>
              <w:widowControl w:val="0"/>
              <w:rPr>
                <w14:ligatures w14:val="none"/>
              </w:rPr>
            </w:pPr>
            <w:r>
              <w:rPr>
                <w14:ligatures w14:val="none"/>
              </w:rPr>
              <w:t> </w:t>
            </w:r>
            <w:r w:rsidR="00A11265">
              <w:rPr>
                <w14:ligatures w14:val="none"/>
              </w:rPr>
              <w:t>Has medicine gone too far?</w:t>
            </w:r>
          </w:p>
          <w:p w:rsidR="00A11265" w:rsidRDefault="00A11265" w:rsidP="00CD5B0E">
            <w:pPr>
              <w:widowControl w:val="0"/>
              <w:rPr>
                <w14:ligatures w14:val="none"/>
              </w:rPr>
            </w:pPr>
            <w:r>
              <w:rPr>
                <w14:ligatures w14:val="none"/>
              </w:rPr>
              <w:t>Do animals have rights?</w:t>
            </w:r>
          </w:p>
        </w:tc>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CD5B0E" w:rsidRDefault="00CD5B0E" w:rsidP="00CD5B0E">
            <w:pPr>
              <w:widowControl w:val="0"/>
              <w:rPr>
                <w14:ligatures w14:val="none"/>
              </w:rPr>
            </w:pPr>
            <w:r>
              <w:rPr>
                <w14:ligatures w14:val="none"/>
              </w:rPr>
              <w:t> </w:t>
            </w:r>
            <w:r w:rsidR="00A11265">
              <w:rPr>
                <w14:ligatures w14:val="none"/>
              </w:rPr>
              <w:t>Is it right to prolong life?</w:t>
            </w:r>
          </w:p>
          <w:p w:rsidR="00A11265" w:rsidRDefault="00A11265" w:rsidP="00CD5B0E">
            <w:pPr>
              <w:widowControl w:val="0"/>
              <w:rPr>
                <w14:ligatures w14:val="none"/>
              </w:rPr>
            </w:pPr>
            <w:r>
              <w:rPr>
                <w14:ligatures w14:val="none"/>
              </w:rPr>
              <w:t>Why do we punish people?</w:t>
            </w:r>
          </w:p>
        </w:tc>
      </w:tr>
    </w:tbl>
    <w:p w:rsidR="00CD5B0E" w:rsidRDefault="00CD5B0E" w:rsidP="00CD5B0E">
      <w:pPr>
        <w:widowControl w:val="0"/>
        <w:rPr>
          <w14:ligatures w14:val="none"/>
        </w:rPr>
      </w:pPr>
      <w:r>
        <w:rPr>
          <w14:ligatures w14:val="none"/>
        </w:rPr>
        <w:t> </w:t>
      </w:r>
    </w:p>
    <w:p w:rsidR="00CD5B0E" w:rsidRDefault="00CD5B0E" w:rsidP="00CD5B0E">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36BD291E" wp14:editId="300C8D73">
                <wp:simplePos x="0" y="0"/>
                <wp:positionH relativeFrom="column">
                  <wp:posOffset>4296410</wp:posOffset>
                </wp:positionH>
                <wp:positionV relativeFrom="paragraph">
                  <wp:posOffset>5335905</wp:posOffset>
                </wp:positionV>
                <wp:extent cx="6510655" cy="1881505"/>
                <wp:effectExtent l="635" t="1905" r="3810" b="2540"/>
                <wp:wrapNone/>
                <wp:docPr id="6"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10655" cy="188150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B3F6E" id="Control 7" o:spid="_x0000_s1026" style="position:absolute;margin-left:338.3pt;margin-top:420.15pt;width:512.65pt;height:148.1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" filled="f" stroked="f" strokeweight="2pt">
                <v:shadow color="black [0]"/>
                <o:lock v:ext="edit" shapetype="t"/>
                <v:textbox inset="0,0,0,0"/>
              </v:rect>
            </w:pict>
          </mc:Fallback>
        </mc:AlternateContent>
      </w:r>
    </w:p>
    <w:p w:rsidR="0050484A" w:rsidRDefault="00CD5B0E" w:rsidP="00CD5B0E">
      <w:pPr>
        <w:rPr>
          <w:b/>
          <w:sz w:val="26"/>
          <w:szCs w:val="26"/>
        </w:rPr>
      </w:pPr>
      <w:r w:rsidRPr="00CD5B0E">
        <w:rPr>
          <w:b/>
          <w:sz w:val="26"/>
          <w:szCs w:val="26"/>
        </w:rPr>
        <w:t>KEY STAGE 4 CURRICULUM PLAN</w:t>
      </w:r>
    </w:p>
    <w:p w:rsidR="00CD5B0E" w:rsidRDefault="00CD5B0E" w:rsidP="00CD5B0E">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77AEAEB7" wp14:editId="035FAD99">
                <wp:simplePos x="0" y="0"/>
                <wp:positionH relativeFrom="column">
                  <wp:posOffset>4359275</wp:posOffset>
                </wp:positionH>
                <wp:positionV relativeFrom="paragraph">
                  <wp:posOffset>7657465</wp:posOffset>
                </wp:positionV>
                <wp:extent cx="6109970" cy="1900555"/>
                <wp:effectExtent l="0" t="0" r="0" b="0"/>
                <wp:wrapNone/>
                <wp:docPr id="8" name="Contro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09970" cy="19005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64760" id="Control 9" o:spid="_x0000_s1026" style="position:absolute;margin-left:343.25pt;margin-top:602.95pt;width:481.1pt;height:149.6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" filled="f" stroked="f" strokeweight="2pt">
                <v:shadow color="black [0]"/>
                <o:lock v:ext="edit" shapetype="t"/>
                <v:textbox inset="0,0,0,0"/>
              </v:rect>
            </w:pict>
          </mc:Fallback>
        </mc:AlternateContent>
      </w:r>
    </w:p>
    <w:tbl>
      <w:tblPr>
        <w:tblW w:w="10338" w:type="dxa"/>
        <w:tblCellMar>
          <w:left w:w="0" w:type="dxa"/>
          <w:right w:w="0" w:type="dxa"/>
        </w:tblCellMar>
        <w:tblLook w:val="04A0" w:firstRow="1" w:lastRow="0" w:firstColumn="1" w:lastColumn="0" w:noHBand="0" w:noVBand="1"/>
      </w:tblPr>
      <w:tblGrid>
        <w:gridCol w:w="1409"/>
        <w:gridCol w:w="2744"/>
        <w:gridCol w:w="2589"/>
        <w:gridCol w:w="3596"/>
      </w:tblGrid>
      <w:tr w:rsidR="00CD5B0E" w:rsidTr="003352EC">
        <w:trPr>
          <w:trHeight w:val="519"/>
        </w:trPr>
        <w:tc>
          <w:tcPr>
            <w:tcW w:w="1409"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hideMark/>
          </w:tcPr>
          <w:p w:rsidR="00CD5B0E" w:rsidRDefault="00CD5B0E">
            <w:pPr>
              <w:widowControl w:val="0"/>
              <w:rPr>
                <w:b/>
                <w:bCs/>
                <w14:ligatures w14:val="none"/>
              </w:rPr>
            </w:pPr>
            <w:r>
              <w:rPr>
                <w:b/>
                <w:bCs/>
                <w14:ligatures w14:val="none"/>
              </w:rPr>
              <w:t> AQA GCSE COURSE</w:t>
            </w:r>
          </w:p>
        </w:tc>
        <w:tc>
          <w:tcPr>
            <w:tcW w:w="2744"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hideMark/>
          </w:tcPr>
          <w:p w:rsidR="00CD5B0E" w:rsidRDefault="00CD5B0E">
            <w:pPr>
              <w:widowControl w:val="0"/>
              <w:rPr>
                <w:b/>
                <w:bCs/>
                <w14:ligatures w14:val="none"/>
              </w:rPr>
            </w:pPr>
            <w:r>
              <w:rPr>
                <w:b/>
                <w:bCs/>
                <w14:ligatures w14:val="none"/>
              </w:rPr>
              <w:t>Autumn Term</w:t>
            </w:r>
          </w:p>
        </w:tc>
        <w:tc>
          <w:tcPr>
            <w:tcW w:w="2589"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hideMark/>
          </w:tcPr>
          <w:p w:rsidR="00CD5B0E" w:rsidRDefault="00CD5B0E">
            <w:pPr>
              <w:widowControl w:val="0"/>
              <w:rPr>
                <w:b/>
                <w:bCs/>
                <w14:ligatures w14:val="none"/>
              </w:rPr>
            </w:pPr>
            <w:r>
              <w:rPr>
                <w:b/>
                <w:bCs/>
                <w14:ligatures w14:val="none"/>
              </w:rPr>
              <w:t>Spring Term</w:t>
            </w:r>
          </w:p>
        </w:tc>
        <w:tc>
          <w:tcPr>
            <w:tcW w:w="3596"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hideMark/>
          </w:tcPr>
          <w:p w:rsidR="00CD5B0E" w:rsidRDefault="00CD5B0E">
            <w:pPr>
              <w:widowControl w:val="0"/>
              <w:rPr>
                <w:b/>
                <w:bCs/>
                <w14:ligatures w14:val="none"/>
              </w:rPr>
            </w:pPr>
            <w:r>
              <w:rPr>
                <w:b/>
                <w:bCs/>
                <w14:ligatures w14:val="none"/>
              </w:rPr>
              <w:t>Summer Term</w:t>
            </w:r>
          </w:p>
        </w:tc>
      </w:tr>
      <w:tr w:rsidR="00CD5B0E" w:rsidTr="00875687">
        <w:trPr>
          <w:trHeight w:val="756"/>
        </w:trPr>
        <w:tc>
          <w:tcPr>
            <w:tcW w:w="1409"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CD5B0E" w:rsidRPr="00875687" w:rsidRDefault="00CD5B0E">
            <w:pPr>
              <w:widowControl w:val="0"/>
              <w:rPr>
                <w:b/>
                <w:sz w:val="22"/>
                <w14:ligatures w14:val="none"/>
              </w:rPr>
            </w:pPr>
            <w:r w:rsidRPr="00875687">
              <w:rPr>
                <w:b/>
                <w:sz w:val="22"/>
                <w14:ligatures w14:val="none"/>
              </w:rPr>
              <w:t>Year 10</w:t>
            </w:r>
          </w:p>
        </w:tc>
        <w:tc>
          <w:tcPr>
            <w:tcW w:w="2744"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BB1889" w:rsidRDefault="00CD5B0E" w:rsidP="00875687">
            <w:pPr>
              <w:pStyle w:val="NoSpacing"/>
            </w:pPr>
            <w:r>
              <w:t>Human sexuality and relationships</w:t>
            </w:r>
          </w:p>
          <w:p w:rsidR="00CD5B0E" w:rsidRDefault="00CD5B0E" w:rsidP="00875687">
            <w:pPr>
              <w:pStyle w:val="NoSpacing"/>
            </w:pPr>
            <w:r>
              <w:t>The death penalty</w:t>
            </w:r>
          </w:p>
        </w:tc>
        <w:tc>
          <w:tcPr>
            <w:tcW w:w="2589"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CD5B0E" w:rsidRDefault="00CD5B0E" w:rsidP="00875687">
            <w:pPr>
              <w:pStyle w:val="NoSpacing"/>
            </w:pPr>
            <w:r>
              <w:t>Victims of war</w:t>
            </w:r>
          </w:p>
          <w:p w:rsidR="00CD5B0E" w:rsidRDefault="00CD5B0E" w:rsidP="00875687">
            <w:pPr>
              <w:pStyle w:val="NoSpacing"/>
            </w:pPr>
            <w:r>
              <w:t>Pacifism and peace</w:t>
            </w:r>
            <w:r w:rsidR="00BB1889">
              <w:t>-</w:t>
            </w:r>
            <w:r>
              <w:t>making</w:t>
            </w:r>
          </w:p>
        </w:tc>
        <w:tc>
          <w:tcPr>
            <w:tcW w:w="3596"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CD5B0E" w:rsidRDefault="00CD5B0E" w:rsidP="00875687">
            <w:pPr>
              <w:pStyle w:val="NoSpacing"/>
            </w:pPr>
            <w:r>
              <w:t>The five Pillars of Islam</w:t>
            </w:r>
          </w:p>
          <w:p w:rsidR="00CD5B0E" w:rsidRDefault="00CD5B0E" w:rsidP="00875687">
            <w:pPr>
              <w:pStyle w:val="NoSpacing"/>
            </w:pPr>
            <w:r>
              <w:t>Islamic festivals</w:t>
            </w:r>
          </w:p>
        </w:tc>
      </w:tr>
      <w:tr w:rsidR="00CD5B0E" w:rsidTr="00875687">
        <w:trPr>
          <w:trHeight w:val="923"/>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CD5B0E" w:rsidRPr="00875687" w:rsidRDefault="00CD5B0E">
            <w:pPr>
              <w:widowControl w:val="0"/>
              <w:rPr>
                <w:b/>
                <w:sz w:val="22"/>
                <w14:ligatures w14:val="none"/>
              </w:rPr>
            </w:pPr>
            <w:r w:rsidRPr="00875687">
              <w:rPr>
                <w:b/>
                <w:sz w:val="22"/>
                <w14:ligatures w14:val="none"/>
              </w:rPr>
              <w:lastRenderedPageBreak/>
              <w:t>Year 11</w:t>
            </w:r>
          </w:p>
        </w:tc>
        <w:tc>
          <w:tcPr>
            <w:tcW w:w="2744"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CD5B0E" w:rsidRDefault="00CD5B0E" w:rsidP="00875687">
            <w:pPr>
              <w:pStyle w:val="NoSpacing"/>
            </w:pPr>
            <w:r>
              <w:t>Families in contemporary society</w:t>
            </w:r>
          </w:p>
          <w:p w:rsidR="00CD5B0E" w:rsidRDefault="00CD5B0E" w:rsidP="00875687">
            <w:pPr>
              <w:pStyle w:val="NoSpacing"/>
            </w:pPr>
            <w:r>
              <w:t>Gender roles in religion and society</w:t>
            </w:r>
          </w:p>
        </w:tc>
        <w:tc>
          <w:tcPr>
            <w:tcW w:w="258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CD5B0E" w:rsidRDefault="0049158A" w:rsidP="00875687">
            <w:pPr>
              <w:pStyle w:val="NoSpacing"/>
            </w:pPr>
            <w:r>
              <w:t>Religion as a cause of war</w:t>
            </w:r>
          </w:p>
          <w:p w:rsidR="0049158A" w:rsidRDefault="0049158A" w:rsidP="00875687">
            <w:pPr>
              <w:pStyle w:val="NoSpacing"/>
            </w:pPr>
            <w:r>
              <w:t>Is religion out of date?</w:t>
            </w:r>
          </w:p>
        </w:tc>
        <w:tc>
          <w:tcPr>
            <w:tcW w:w="359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49158A" w:rsidRDefault="00CD5B0E" w:rsidP="00875687">
            <w:pPr>
              <w:pStyle w:val="NoSpacing"/>
            </w:pPr>
            <w:r>
              <w:t> </w:t>
            </w:r>
            <w:r w:rsidR="0049158A">
              <w:t xml:space="preserve">Revision of Paper </w:t>
            </w:r>
            <w:proofErr w:type="gramStart"/>
            <w:r w:rsidR="0049158A">
              <w:t>1  and</w:t>
            </w:r>
            <w:proofErr w:type="gramEnd"/>
            <w:r w:rsidR="0049158A">
              <w:t xml:space="preserve"> Paper 2</w:t>
            </w:r>
          </w:p>
        </w:tc>
      </w:tr>
    </w:tbl>
    <w:p w:rsidR="00CD5B0E" w:rsidRDefault="00CD5B0E" w:rsidP="00CD5B0E">
      <w:pPr>
        <w:rPr>
          <w:b/>
          <w:sz w:val="26"/>
          <w:szCs w:val="26"/>
        </w:rPr>
      </w:pPr>
    </w:p>
    <w:p w:rsidR="00096CF5" w:rsidRDefault="00B202E7" w:rsidP="00CD5B0E">
      <w:pPr>
        <w:rPr>
          <w:b/>
          <w:sz w:val="26"/>
          <w:szCs w:val="26"/>
        </w:rPr>
      </w:pPr>
      <w:r>
        <w:rPr>
          <w:b/>
          <w:sz w:val="26"/>
          <w:szCs w:val="26"/>
        </w:rPr>
        <w:t>MARKING AND FEEDBACK POLICY</w:t>
      </w:r>
    </w:p>
    <w:p w:rsidR="00275552" w:rsidRPr="00275552" w:rsidRDefault="00275552" w:rsidP="00275552">
      <w:pPr>
        <w:spacing w:after="0" w:line="276" w:lineRule="auto"/>
        <w:rPr>
          <w:rFonts w:eastAsia="Calibri" w:cs="Times New Roman"/>
          <w:b/>
          <w:color w:val="auto"/>
          <w:kern w:val="0"/>
          <w:sz w:val="22"/>
          <w:szCs w:val="22"/>
          <w:lang w:eastAsia="en-US"/>
          <w14:ligatures w14:val="none"/>
          <w14:cntxtAlts w14:val="0"/>
        </w:rPr>
      </w:pPr>
      <w:r w:rsidRPr="00275552">
        <w:rPr>
          <w:rFonts w:eastAsia="Calibri" w:cs="Times New Roman"/>
          <w:b/>
          <w:color w:val="auto"/>
          <w:kern w:val="0"/>
          <w:sz w:val="22"/>
          <w:szCs w:val="22"/>
          <w:lang w:eastAsia="en-US"/>
          <w14:ligatures w14:val="none"/>
          <w14:cntxtAlts w14:val="0"/>
        </w:rPr>
        <w:t>Subject level marking expectations</w:t>
      </w:r>
    </w:p>
    <w:p w:rsidR="00275552" w:rsidRPr="00275552" w:rsidRDefault="00275552" w:rsidP="00275552">
      <w:pPr>
        <w:spacing w:after="0" w:line="276" w:lineRule="auto"/>
        <w:rPr>
          <w:rFonts w:eastAsia="Calibri" w:cs="Times New Roman"/>
          <w:b/>
          <w:color w:val="auto"/>
          <w:kern w:val="0"/>
          <w:sz w:val="4"/>
          <w:szCs w:val="4"/>
          <w:lang w:eastAsia="en-US"/>
          <w14:ligatures w14:val="none"/>
          <w14:cntxtAlts w14:val="0"/>
        </w:rPr>
      </w:pPr>
    </w:p>
    <w:p w:rsidR="00275552" w:rsidRPr="00275552" w:rsidRDefault="00275552" w:rsidP="00275552">
      <w:pPr>
        <w:spacing w:after="0" w:line="276" w:lineRule="auto"/>
        <w:rPr>
          <w:rFonts w:eastAsia="Calibri" w:cs="Times New Roman"/>
          <w:b/>
          <w:color w:val="auto"/>
          <w:kern w:val="0"/>
          <w:sz w:val="22"/>
          <w:szCs w:val="22"/>
          <w:lang w:eastAsia="en-US"/>
          <w14:ligatures w14:val="none"/>
          <w14:cntxtAlts w14:val="0"/>
        </w:rPr>
      </w:pPr>
      <w:r w:rsidRPr="00275552">
        <w:rPr>
          <w:rFonts w:eastAsia="Calibri" w:cs="Times New Roman"/>
          <w:b/>
          <w:color w:val="auto"/>
          <w:kern w:val="0"/>
          <w:sz w:val="22"/>
          <w:szCs w:val="22"/>
          <w:lang w:eastAsia="en-US"/>
          <w14:ligatures w14:val="none"/>
          <w14:cntxtAlts w14:val="0"/>
        </w:rPr>
        <w:t>Subject: Humanities</w:t>
      </w:r>
    </w:p>
    <w:p w:rsidR="00275552" w:rsidRPr="00275552" w:rsidRDefault="00275552" w:rsidP="00275552">
      <w:pPr>
        <w:spacing w:after="0" w:line="276" w:lineRule="auto"/>
        <w:rPr>
          <w:rFonts w:eastAsia="Calibri" w:cs="Times New Roman"/>
          <w:b/>
          <w:color w:val="auto"/>
          <w:kern w:val="0"/>
          <w:sz w:val="4"/>
          <w:szCs w:val="4"/>
          <w:lang w:eastAsia="en-US"/>
          <w14:ligatures w14:val="none"/>
          <w14:cntxtAlts w14:val="0"/>
        </w:rPr>
      </w:pP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5528"/>
      </w:tblGrid>
      <w:tr w:rsidR="00275552" w:rsidRPr="00275552" w:rsidTr="00275552">
        <w:trPr>
          <w:trHeight w:val="328"/>
        </w:trPr>
        <w:tc>
          <w:tcPr>
            <w:tcW w:w="5671" w:type="dxa"/>
            <w:shd w:val="clear" w:color="auto" w:fill="auto"/>
            <w:vAlign w:val="bottom"/>
          </w:tcPr>
          <w:p w:rsidR="00275552" w:rsidRPr="00275552" w:rsidRDefault="00275552" w:rsidP="00275552">
            <w:pPr>
              <w:spacing w:after="0" w:line="240" w:lineRule="auto"/>
              <w:jc w:val="center"/>
              <w:rPr>
                <w:rFonts w:eastAsia="Calibri" w:cs="Times New Roman"/>
                <w:b/>
                <w:color w:val="auto"/>
                <w:kern w:val="0"/>
                <w:sz w:val="22"/>
                <w:szCs w:val="22"/>
                <w:lang w:eastAsia="en-US"/>
                <w14:ligatures w14:val="none"/>
                <w14:cntxtAlts w14:val="0"/>
              </w:rPr>
            </w:pPr>
            <w:r w:rsidRPr="00275552">
              <w:rPr>
                <w:rFonts w:eastAsia="Calibri" w:cs="Times New Roman"/>
                <w:b/>
                <w:color w:val="auto"/>
                <w:kern w:val="0"/>
                <w:sz w:val="22"/>
                <w:szCs w:val="22"/>
                <w:lang w:eastAsia="en-US"/>
                <w14:ligatures w14:val="none"/>
                <w14:cntxtAlts w14:val="0"/>
              </w:rPr>
              <w:t>Key Stage 3</w:t>
            </w:r>
          </w:p>
        </w:tc>
        <w:tc>
          <w:tcPr>
            <w:tcW w:w="5528" w:type="dxa"/>
            <w:shd w:val="clear" w:color="auto" w:fill="auto"/>
            <w:vAlign w:val="bottom"/>
          </w:tcPr>
          <w:p w:rsidR="00275552" w:rsidRPr="00275552" w:rsidRDefault="00275552" w:rsidP="00275552">
            <w:pPr>
              <w:spacing w:after="0" w:line="240" w:lineRule="auto"/>
              <w:jc w:val="center"/>
              <w:rPr>
                <w:rFonts w:eastAsia="Calibri" w:cs="Times New Roman"/>
                <w:b/>
                <w:color w:val="auto"/>
                <w:kern w:val="0"/>
                <w:sz w:val="22"/>
                <w:szCs w:val="22"/>
                <w:lang w:eastAsia="en-US"/>
                <w14:ligatures w14:val="none"/>
                <w14:cntxtAlts w14:val="0"/>
              </w:rPr>
            </w:pPr>
            <w:r w:rsidRPr="00275552">
              <w:rPr>
                <w:rFonts w:eastAsia="Calibri" w:cs="Times New Roman"/>
                <w:b/>
                <w:color w:val="auto"/>
                <w:kern w:val="0"/>
                <w:sz w:val="22"/>
                <w:szCs w:val="22"/>
                <w:lang w:eastAsia="en-US"/>
                <w14:ligatures w14:val="none"/>
                <w14:cntxtAlts w14:val="0"/>
              </w:rPr>
              <w:t>Key Stage 4</w:t>
            </w:r>
          </w:p>
        </w:tc>
      </w:tr>
      <w:tr w:rsidR="00275552" w:rsidRPr="00275552" w:rsidTr="00275552">
        <w:trPr>
          <w:trHeight w:val="4939"/>
        </w:trPr>
        <w:tc>
          <w:tcPr>
            <w:tcW w:w="5671" w:type="dxa"/>
            <w:shd w:val="clear" w:color="auto" w:fill="auto"/>
          </w:tcPr>
          <w:p w:rsidR="00275552" w:rsidRPr="00275552" w:rsidRDefault="00275552" w:rsidP="00275552">
            <w:pPr>
              <w:spacing w:after="200" w:line="276" w:lineRule="auto"/>
              <w:rPr>
                <w:rFonts w:eastAsia="Calibri" w:cs="Times New Roman"/>
                <w:b/>
                <w:bCs/>
                <w:color w:val="auto"/>
                <w:kern w:val="0"/>
                <w:sz w:val="22"/>
                <w:szCs w:val="22"/>
                <w:lang w:eastAsia="en-US"/>
                <w14:ligatures w14:val="none"/>
                <w14:cntxtAlts w14:val="0"/>
              </w:rPr>
            </w:pPr>
            <w:r w:rsidRPr="00275552">
              <w:rPr>
                <w:rFonts w:eastAsia="Calibri" w:cs="Times New Roman"/>
                <w:b/>
                <w:bCs/>
                <w:color w:val="auto"/>
                <w:kern w:val="0"/>
                <w:sz w:val="22"/>
                <w:szCs w:val="22"/>
                <w:lang w:eastAsia="en-US"/>
                <w14:ligatures w14:val="none"/>
                <w14:cntxtAlts w14:val="0"/>
              </w:rPr>
              <w:t>Marking, assessment and feedback activities:</w:t>
            </w:r>
          </w:p>
          <w:p w:rsidR="00275552" w:rsidRPr="00275552" w:rsidRDefault="00275552" w:rsidP="00275552">
            <w:pPr>
              <w:spacing w:after="200" w:line="276" w:lineRule="auto"/>
              <w:rPr>
                <w:rFonts w:eastAsia="Calibri" w:cs="Times New Roman"/>
                <w:color w:val="auto"/>
                <w:kern w:val="0"/>
                <w:lang w:eastAsia="en-US"/>
                <w14:ligatures w14:val="none"/>
                <w14:cntxtAlts w14:val="0"/>
              </w:rPr>
            </w:pPr>
            <w:r w:rsidRPr="00275552">
              <w:rPr>
                <w:rFonts w:eastAsia="Calibri" w:cs="Times New Roman"/>
                <w:b/>
                <w:bCs/>
                <w:color w:val="auto"/>
                <w:kern w:val="0"/>
                <w:sz w:val="22"/>
                <w:szCs w:val="22"/>
                <w:lang w:eastAsia="en-US"/>
                <w14:ligatures w14:val="none"/>
                <w14:cntxtAlts w14:val="0"/>
              </w:rPr>
              <w:t>At year 7,</w:t>
            </w:r>
            <w:r w:rsidRPr="00275552">
              <w:rPr>
                <w:rFonts w:eastAsia="Calibri" w:cs="Times New Roman"/>
                <w:color w:val="auto"/>
                <w:kern w:val="0"/>
                <w:lang w:eastAsia="en-US"/>
                <w14:ligatures w14:val="none"/>
                <w14:cntxtAlts w14:val="0"/>
              </w:rPr>
              <w:t xml:space="preserve"> all books will be marked once a term. With key spellings corrected if needed, the quality of the book and written work commented on. All students will receive a WWW / EBI. Work will be corrected using the Humanities Marking Policy. </w:t>
            </w:r>
          </w:p>
          <w:p w:rsidR="00275552" w:rsidRPr="00275552" w:rsidRDefault="00275552" w:rsidP="00275552">
            <w:pPr>
              <w:spacing w:after="200" w:line="276" w:lineRule="auto"/>
              <w:rPr>
                <w:rFonts w:eastAsia="Calibri" w:cs="Times New Roman"/>
                <w:color w:val="auto"/>
                <w:kern w:val="0"/>
                <w:lang w:eastAsia="en-US"/>
                <w14:ligatures w14:val="none"/>
                <w14:cntxtAlts w14:val="0"/>
              </w:rPr>
            </w:pPr>
            <w:r w:rsidRPr="00275552">
              <w:rPr>
                <w:rFonts w:eastAsia="Calibri" w:cs="Times New Roman"/>
                <w:color w:val="auto"/>
                <w:kern w:val="0"/>
                <w:lang w:eastAsia="en-US"/>
                <w14:ligatures w14:val="none"/>
                <w14:cntxtAlts w14:val="0"/>
              </w:rPr>
              <w:t xml:space="preserve">There will also be a key piece of work in all schemes of assessment that will be marked in detail, with students receiving a mark and/or written feedback. An extended piece of </w:t>
            </w:r>
            <w:proofErr w:type="spellStart"/>
            <w:r w:rsidRPr="00275552">
              <w:rPr>
                <w:rFonts w:eastAsia="Calibri" w:cs="Times New Roman"/>
                <w:color w:val="auto"/>
                <w:kern w:val="0"/>
                <w:lang w:eastAsia="en-US"/>
                <w14:ligatures w14:val="none"/>
                <w14:cntxtAlts w14:val="0"/>
              </w:rPr>
              <w:t>hw</w:t>
            </w:r>
            <w:proofErr w:type="spellEnd"/>
            <w:r w:rsidRPr="00275552">
              <w:rPr>
                <w:rFonts w:eastAsia="Calibri" w:cs="Times New Roman"/>
                <w:color w:val="auto"/>
                <w:kern w:val="0"/>
                <w:lang w:eastAsia="en-US"/>
                <w14:ligatures w14:val="none"/>
                <w14:cntxtAlts w14:val="0"/>
              </w:rPr>
              <w:t xml:space="preserve"> will be set each full term (3 key pieces across the year). Where possible this will be set and submitted on teams</w:t>
            </w:r>
          </w:p>
          <w:p w:rsidR="00275552" w:rsidRPr="00275552" w:rsidRDefault="00275552" w:rsidP="00275552">
            <w:pPr>
              <w:spacing w:after="200" w:line="240" w:lineRule="auto"/>
              <w:rPr>
                <w:rFonts w:eastAsia="Calibri" w:cs="Times New Roman"/>
                <w:b/>
                <w:bCs/>
                <w:color w:val="auto"/>
                <w:kern w:val="0"/>
                <w:sz w:val="4"/>
                <w:szCs w:val="4"/>
                <w:lang w:eastAsia="en-US"/>
                <w14:ligatures w14:val="none"/>
                <w14:cntxtAlts w14:val="0"/>
              </w:rPr>
            </w:pPr>
          </w:p>
          <w:p w:rsidR="00275552" w:rsidRPr="00275552" w:rsidRDefault="00275552" w:rsidP="00275552">
            <w:pPr>
              <w:spacing w:after="200" w:line="240" w:lineRule="auto"/>
              <w:rPr>
                <w:rFonts w:eastAsia="Calibri" w:cs="Times New Roman"/>
                <w:color w:val="auto"/>
                <w:kern w:val="0"/>
                <w:lang w:eastAsia="en-US"/>
                <w14:ligatures w14:val="none"/>
                <w14:cntxtAlts w14:val="0"/>
              </w:rPr>
            </w:pPr>
            <w:r w:rsidRPr="00275552">
              <w:rPr>
                <w:rFonts w:eastAsia="Calibri" w:cs="Times New Roman"/>
                <w:b/>
                <w:bCs/>
                <w:color w:val="auto"/>
                <w:kern w:val="0"/>
                <w:sz w:val="22"/>
                <w:szCs w:val="22"/>
                <w:lang w:eastAsia="en-US"/>
                <w14:ligatures w14:val="none"/>
                <w14:cntxtAlts w14:val="0"/>
              </w:rPr>
              <w:t>At year 8 and 9,</w:t>
            </w:r>
            <w:r w:rsidRPr="00275552">
              <w:rPr>
                <w:rFonts w:eastAsia="Calibri" w:cs="Times New Roman"/>
                <w:color w:val="auto"/>
                <w:kern w:val="0"/>
                <w:sz w:val="22"/>
                <w:szCs w:val="22"/>
                <w:lang w:eastAsia="en-US"/>
                <w14:ligatures w14:val="none"/>
                <w14:cntxtAlts w14:val="0"/>
              </w:rPr>
              <w:t xml:space="preserve"> </w:t>
            </w:r>
            <w:r w:rsidRPr="00275552">
              <w:rPr>
                <w:rFonts w:eastAsia="Calibri" w:cs="Times New Roman"/>
                <w:color w:val="auto"/>
                <w:kern w:val="0"/>
                <w:lang w:eastAsia="en-US"/>
                <w14:ligatures w14:val="none"/>
                <w14:cntxtAlts w14:val="0"/>
              </w:rPr>
              <w:t>books will have a detailed feedback sheet once a term, that provides comment on the quality of the presentation of the book and the quality of the work.</w:t>
            </w:r>
          </w:p>
          <w:p w:rsidR="00275552" w:rsidRPr="00275552" w:rsidRDefault="00275552" w:rsidP="00275552">
            <w:pPr>
              <w:spacing w:after="200" w:line="276" w:lineRule="auto"/>
              <w:rPr>
                <w:rFonts w:eastAsia="Calibri" w:cs="Times New Roman"/>
                <w:color w:val="auto"/>
                <w:kern w:val="0"/>
                <w:lang w:eastAsia="en-US"/>
                <w14:ligatures w14:val="none"/>
                <w14:cntxtAlts w14:val="0"/>
              </w:rPr>
            </w:pPr>
            <w:r w:rsidRPr="00275552">
              <w:rPr>
                <w:rFonts w:eastAsia="Calibri" w:cs="Times New Roman"/>
                <w:color w:val="auto"/>
                <w:kern w:val="0"/>
                <w:lang w:eastAsia="en-US"/>
                <w14:ligatures w14:val="none"/>
                <w14:cntxtAlts w14:val="0"/>
              </w:rPr>
              <w:t xml:space="preserve">There will also be a key piece of work in all schemes of assessment that will be marked in detail, with students receiving a mark and/or written feedback. An extended piece of </w:t>
            </w:r>
            <w:proofErr w:type="spellStart"/>
            <w:r w:rsidRPr="00275552">
              <w:rPr>
                <w:rFonts w:eastAsia="Calibri" w:cs="Times New Roman"/>
                <w:color w:val="auto"/>
                <w:kern w:val="0"/>
                <w:lang w:eastAsia="en-US"/>
                <w14:ligatures w14:val="none"/>
                <w14:cntxtAlts w14:val="0"/>
              </w:rPr>
              <w:t>hw</w:t>
            </w:r>
            <w:proofErr w:type="spellEnd"/>
            <w:r w:rsidRPr="00275552">
              <w:rPr>
                <w:rFonts w:eastAsia="Calibri" w:cs="Times New Roman"/>
                <w:color w:val="auto"/>
                <w:kern w:val="0"/>
                <w:lang w:eastAsia="en-US"/>
                <w14:ligatures w14:val="none"/>
                <w14:cntxtAlts w14:val="0"/>
              </w:rPr>
              <w:t xml:space="preserve"> will be set each full term (3 key pieces across the year). Where possible this will be set and submitted on teams.</w:t>
            </w:r>
          </w:p>
        </w:tc>
        <w:tc>
          <w:tcPr>
            <w:tcW w:w="5528" w:type="dxa"/>
            <w:shd w:val="clear" w:color="auto" w:fill="auto"/>
          </w:tcPr>
          <w:p w:rsidR="00275552" w:rsidRPr="00275552" w:rsidRDefault="00275552" w:rsidP="00275552">
            <w:pPr>
              <w:spacing w:after="200" w:line="276" w:lineRule="auto"/>
              <w:rPr>
                <w:rFonts w:eastAsia="Calibri" w:cs="Times New Roman"/>
                <w:b/>
                <w:bCs/>
                <w:color w:val="auto"/>
                <w:kern w:val="0"/>
                <w:sz w:val="22"/>
                <w:szCs w:val="22"/>
                <w:lang w:eastAsia="en-US"/>
                <w14:ligatures w14:val="none"/>
                <w14:cntxtAlts w14:val="0"/>
              </w:rPr>
            </w:pPr>
            <w:r w:rsidRPr="00275552">
              <w:rPr>
                <w:rFonts w:eastAsia="Calibri" w:cs="Times New Roman"/>
                <w:b/>
                <w:bCs/>
                <w:color w:val="auto"/>
                <w:kern w:val="0"/>
                <w:sz w:val="22"/>
                <w:szCs w:val="22"/>
                <w:lang w:eastAsia="en-US"/>
                <w14:ligatures w14:val="none"/>
                <w14:cntxtAlts w14:val="0"/>
              </w:rPr>
              <w:t>Marking, assessment and feedback activities:</w:t>
            </w:r>
          </w:p>
          <w:p w:rsidR="00275552" w:rsidRPr="00275552" w:rsidRDefault="00275552" w:rsidP="00275552">
            <w:pPr>
              <w:spacing w:after="200" w:line="276" w:lineRule="auto"/>
              <w:rPr>
                <w:rFonts w:eastAsia="Calibri" w:cs="Times New Roman"/>
                <w:color w:val="auto"/>
                <w:kern w:val="0"/>
                <w:lang w:eastAsia="en-US"/>
                <w14:ligatures w14:val="none"/>
                <w14:cntxtAlts w14:val="0"/>
              </w:rPr>
            </w:pPr>
            <w:r w:rsidRPr="00275552">
              <w:rPr>
                <w:rFonts w:eastAsia="Calibri" w:cs="Times New Roman"/>
                <w:b/>
                <w:bCs/>
                <w:color w:val="auto"/>
                <w:kern w:val="0"/>
                <w:sz w:val="22"/>
                <w:szCs w:val="22"/>
                <w:lang w:eastAsia="en-US"/>
                <w14:ligatures w14:val="none"/>
                <w14:cntxtAlts w14:val="0"/>
              </w:rPr>
              <w:t>At GCSE (Easter year 9, 10 and 11),</w:t>
            </w:r>
            <w:r w:rsidRPr="00275552">
              <w:rPr>
                <w:rFonts w:eastAsia="Calibri" w:cs="Times New Roman"/>
                <w:color w:val="auto"/>
                <w:kern w:val="0"/>
                <w:sz w:val="22"/>
                <w:szCs w:val="22"/>
                <w:lang w:eastAsia="en-US"/>
                <w14:ligatures w14:val="none"/>
                <w14:cntxtAlts w14:val="0"/>
              </w:rPr>
              <w:t xml:space="preserve"> </w:t>
            </w:r>
            <w:r w:rsidRPr="00275552">
              <w:rPr>
                <w:rFonts w:eastAsia="Calibri" w:cs="Times New Roman"/>
                <w:color w:val="auto"/>
                <w:kern w:val="0"/>
                <w:lang w:eastAsia="en-US"/>
                <w14:ligatures w14:val="none"/>
                <w14:cntxtAlts w14:val="0"/>
              </w:rPr>
              <w:t>lesson work will not be marked in books. Their books will be a record of the work set and used to support revision.</w:t>
            </w:r>
          </w:p>
          <w:p w:rsidR="00275552" w:rsidRPr="00275552" w:rsidRDefault="00275552" w:rsidP="00275552">
            <w:pPr>
              <w:spacing w:after="200" w:line="276" w:lineRule="auto"/>
              <w:rPr>
                <w:rFonts w:eastAsia="Calibri" w:cs="Times New Roman"/>
                <w:color w:val="auto"/>
                <w:kern w:val="0"/>
                <w:lang w:eastAsia="en-US"/>
                <w14:ligatures w14:val="none"/>
                <w14:cntxtAlts w14:val="0"/>
              </w:rPr>
            </w:pPr>
            <w:r w:rsidRPr="00275552">
              <w:rPr>
                <w:rFonts w:eastAsia="Calibri" w:cs="Times New Roman"/>
                <w:color w:val="auto"/>
                <w:kern w:val="0"/>
                <w:lang w:eastAsia="en-US"/>
                <w14:ligatures w14:val="none"/>
                <w14:cntxtAlts w14:val="0"/>
              </w:rPr>
              <w:t xml:space="preserve">There will also be a key piece of work in all schemes of assessment that will be marked in detail, with students receiving a mark and/or written feedback. </w:t>
            </w:r>
          </w:p>
          <w:p w:rsidR="00275552" w:rsidRPr="00275552" w:rsidRDefault="00275552" w:rsidP="00275552">
            <w:pPr>
              <w:spacing w:after="200" w:line="276" w:lineRule="auto"/>
              <w:rPr>
                <w:rFonts w:eastAsia="Calibri" w:cs="Times New Roman"/>
                <w:color w:val="auto"/>
                <w:kern w:val="0"/>
                <w:lang w:eastAsia="en-US"/>
                <w14:ligatures w14:val="none"/>
                <w14:cntxtAlts w14:val="0"/>
              </w:rPr>
            </w:pPr>
            <w:r w:rsidRPr="00275552">
              <w:rPr>
                <w:rFonts w:eastAsia="Calibri" w:cs="Times New Roman"/>
                <w:color w:val="auto"/>
                <w:kern w:val="0"/>
                <w:lang w:eastAsia="en-US"/>
                <w14:ligatures w14:val="none"/>
                <w14:cntxtAlts w14:val="0"/>
              </w:rPr>
              <w:t xml:space="preserve">This will be supported by </w:t>
            </w:r>
            <w:proofErr w:type="spellStart"/>
            <w:r w:rsidRPr="00275552">
              <w:rPr>
                <w:rFonts w:eastAsia="Calibri" w:cs="Times New Roman"/>
                <w:color w:val="auto"/>
                <w:kern w:val="0"/>
                <w:lang w:eastAsia="en-US"/>
                <w14:ligatures w14:val="none"/>
                <w14:cntxtAlts w14:val="0"/>
              </w:rPr>
              <w:t>homeworks</w:t>
            </w:r>
            <w:proofErr w:type="spellEnd"/>
            <w:r w:rsidRPr="00275552">
              <w:rPr>
                <w:rFonts w:eastAsia="Calibri" w:cs="Times New Roman"/>
                <w:color w:val="auto"/>
                <w:kern w:val="0"/>
                <w:lang w:eastAsia="en-US"/>
                <w14:ligatures w14:val="none"/>
                <w14:cntxtAlts w14:val="0"/>
              </w:rPr>
              <w:t xml:space="preserve"> and exam question practice in class that will be marked or peer/</w:t>
            </w:r>
            <w:proofErr w:type="spellStart"/>
            <w:r w:rsidRPr="00275552">
              <w:rPr>
                <w:rFonts w:eastAsia="Calibri" w:cs="Times New Roman"/>
                <w:color w:val="auto"/>
                <w:kern w:val="0"/>
                <w:lang w:eastAsia="en-US"/>
                <w14:ligatures w14:val="none"/>
                <w14:cntxtAlts w14:val="0"/>
              </w:rPr>
              <w:t>self assessed</w:t>
            </w:r>
            <w:proofErr w:type="spellEnd"/>
            <w:r w:rsidRPr="00275552">
              <w:rPr>
                <w:rFonts w:eastAsia="Calibri" w:cs="Times New Roman"/>
                <w:color w:val="auto"/>
                <w:kern w:val="0"/>
                <w:lang w:eastAsia="en-US"/>
                <w14:ligatures w14:val="none"/>
                <w14:cntxtAlts w14:val="0"/>
              </w:rPr>
              <w:t>.</w:t>
            </w:r>
          </w:p>
          <w:p w:rsidR="00275552" w:rsidRPr="00275552" w:rsidRDefault="00275552" w:rsidP="00275552">
            <w:pPr>
              <w:spacing w:after="200" w:line="276" w:lineRule="auto"/>
              <w:rPr>
                <w:rFonts w:eastAsia="Calibri" w:cs="Times New Roman"/>
                <w:color w:val="auto"/>
                <w:kern w:val="0"/>
                <w:lang w:eastAsia="en-US"/>
                <w14:ligatures w14:val="none"/>
                <w14:cntxtAlts w14:val="0"/>
              </w:rPr>
            </w:pPr>
            <w:r w:rsidRPr="00275552">
              <w:rPr>
                <w:rFonts w:eastAsia="Calibri" w:cs="Times New Roman"/>
                <w:color w:val="auto"/>
                <w:kern w:val="0"/>
                <w:lang w:eastAsia="en-US"/>
                <w14:ligatures w14:val="none"/>
                <w14:cntxtAlts w14:val="0"/>
              </w:rPr>
              <w:t>End of unit assessments will be graded (% and level) to feedback to students on progress. All assessments will be followed by DIRT, to support students understanding.</w:t>
            </w:r>
          </w:p>
        </w:tc>
      </w:tr>
      <w:tr w:rsidR="00275552" w:rsidRPr="00275552" w:rsidTr="00275552">
        <w:tc>
          <w:tcPr>
            <w:tcW w:w="5671" w:type="dxa"/>
            <w:shd w:val="clear" w:color="auto" w:fill="auto"/>
          </w:tcPr>
          <w:p w:rsidR="00275552" w:rsidRPr="00275552" w:rsidRDefault="00275552" w:rsidP="00275552">
            <w:pPr>
              <w:spacing w:after="0" w:line="276" w:lineRule="auto"/>
              <w:rPr>
                <w:rFonts w:eastAsia="Calibri" w:cs="Times New Roman"/>
                <w:b/>
                <w:bCs/>
                <w:color w:val="auto"/>
                <w:kern w:val="0"/>
                <w:sz w:val="22"/>
                <w:szCs w:val="22"/>
                <w:lang w:eastAsia="en-US"/>
                <w14:ligatures w14:val="none"/>
                <w14:cntxtAlts w14:val="0"/>
              </w:rPr>
            </w:pPr>
            <w:r w:rsidRPr="00275552">
              <w:rPr>
                <w:rFonts w:eastAsia="Calibri" w:cs="Times New Roman"/>
                <w:b/>
                <w:bCs/>
                <w:color w:val="auto"/>
                <w:kern w:val="0"/>
                <w:sz w:val="22"/>
                <w:szCs w:val="22"/>
                <w:lang w:eastAsia="en-US"/>
                <w14:ligatures w14:val="none"/>
                <w14:cntxtAlts w14:val="0"/>
              </w:rPr>
              <w:t>Link to assessment plan and whole school data collection:</w:t>
            </w:r>
          </w:p>
          <w:p w:rsidR="00275552" w:rsidRPr="00275552" w:rsidRDefault="00275552" w:rsidP="00275552">
            <w:pPr>
              <w:spacing w:after="0" w:line="276" w:lineRule="auto"/>
              <w:rPr>
                <w:rFonts w:eastAsia="Calibri" w:cs="Times New Roman"/>
                <w:color w:val="auto"/>
                <w:kern w:val="0"/>
                <w:lang w:eastAsia="en-US"/>
                <w14:ligatures w14:val="none"/>
                <w14:cntxtAlts w14:val="0"/>
              </w:rPr>
            </w:pPr>
            <w:r w:rsidRPr="00275552">
              <w:rPr>
                <w:rFonts w:eastAsia="Calibri" w:cs="Times New Roman"/>
                <w:color w:val="auto"/>
                <w:kern w:val="0"/>
                <w:lang w:eastAsia="en-US"/>
                <w14:ligatures w14:val="none"/>
                <w14:cntxtAlts w14:val="0"/>
              </w:rPr>
              <w:t>Peer assessment and Dirt will be carried out throughout the schemes of learning. This will be completed in purple pen                                                                                                                   There will be subject assessments at least twice a year and an end of year examination.  Year 7 will also have a baseline assessment in term 1. Results recorded on a central dept. tracker.</w:t>
            </w:r>
          </w:p>
        </w:tc>
        <w:tc>
          <w:tcPr>
            <w:tcW w:w="5528" w:type="dxa"/>
            <w:shd w:val="clear" w:color="auto" w:fill="auto"/>
          </w:tcPr>
          <w:p w:rsidR="00275552" w:rsidRPr="00275552" w:rsidRDefault="00275552" w:rsidP="00275552">
            <w:pPr>
              <w:spacing w:after="0" w:line="276" w:lineRule="auto"/>
              <w:rPr>
                <w:rFonts w:eastAsia="Calibri" w:cs="Times New Roman"/>
                <w:b/>
                <w:bCs/>
                <w:color w:val="auto"/>
                <w:kern w:val="0"/>
                <w:sz w:val="22"/>
                <w:szCs w:val="22"/>
                <w:lang w:eastAsia="en-US"/>
                <w14:ligatures w14:val="none"/>
                <w14:cntxtAlts w14:val="0"/>
              </w:rPr>
            </w:pPr>
            <w:r w:rsidRPr="00275552">
              <w:rPr>
                <w:rFonts w:eastAsia="Calibri" w:cs="Times New Roman"/>
                <w:b/>
                <w:bCs/>
                <w:color w:val="auto"/>
                <w:kern w:val="0"/>
                <w:sz w:val="22"/>
                <w:szCs w:val="22"/>
                <w:lang w:eastAsia="en-US"/>
                <w14:ligatures w14:val="none"/>
                <w14:cntxtAlts w14:val="0"/>
              </w:rPr>
              <w:t>Link to assessment plan and whole school data collection:</w:t>
            </w:r>
          </w:p>
          <w:p w:rsidR="00275552" w:rsidRPr="00275552" w:rsidRDefault="00275552" w:rsidP="00275552">
            <w:pPr>
              <w:spacing w:after="0" w:line="276" w:lineRule="auto"/>
              <w:rPr>
                <w:rFonts w:eastAsia="Calibri" w:cs="Times New Roman"/>
                <w:color w:val="auto"/>
                <w:kern w:val="0"/>
                <w:lang w:eastAsia="en-US"/>
                <w14:ligatures w14:val="none"/>
                <w14:cntxtAlts w14:val="0"/>
              </w:rPr>
            </w:pPr>
            <w:r w:rsidRPr="00275552">
              <w:rPr>
                <w:rFonts w:eastAsia="Calibri" w:cs="Times New Roman"/>
                <w:color w:val="auto"/>
                <w:kern w:val="0"/>
                <w:lang w:eastAsia="en-US"/>
                <w14:ligatures w14:val="none"/>
                <w14:cntxtAlts w14:val="0"/>
              </w:rPr>
              <w:t xml:space="preserve">Peer assessment and Dirt will be carried out throughout the schemes of learning. This will be completed in purple pen                                                                                                     Assessments will be completed at the end of each module of work. This will be graded and returned for DIRT (results kept on a central dept. tracker).  Any student significantly below their target, or lacking in commitment to the assessments will be asked to re do the paper for </w:t>
            </w:r>
            <w:proofErr w:type="spellStart"/>
            <w:r w:rsidRPr="00275552">
              <w:rPr>
                <w:rFonts w:eastAsia="Calibri" w:cs="Times New Roman"/>
                <w:color w:val="auto"/>
                <w:kern w:val="0"/>
                <w:lang w:eastAsia="en-US"/>
                <w14:ligatures w14:val="none"/>
                <w14:cntxtAlts w14:val="0"/>
              </w:rPr>
              <w:t>hw</w:t>
            </w:r>
            <w:proofErr w:type="spellEnd"/>
            <w:r w:rsidRPr="00275552">
              <w:rPr>
                <w:rFonts w:eastAsia="Calibri" w:cs="Times New Roman"/>
                <w:color w:val="auto"/>
                <w:kern w:val="0"/>
                <w:lang w:eastAsia="en-US"/>
                <w14:ligatures w14:val="none"/>
                <w14:cntxtAlts w14:val="0"/>
              </w:rPr>
              <w:t xml:space="preserve">.                                                                                    Exam questions will be completed during the module of work in class and </w:t>
            </w:r>
            <w:proofErr w:type="spellStart"/>
            <w:r w:rsidRPr="00275552">
              <w:rPr>
                <w:rFonts w:eastAsia="Calibri" w:cs="Times New Roman"/>
                <w:color w:val="auto"/>
                <w:kern w:val="0"/>
                <w:lang w:eastAsia="en-US"/>
                <w14:ligatures w14:val="none"/>
                <w14:cntxtAlts w14:val="0"/>
              </w:rPr>
              <w:t>hw</w:t>
            </w:r>
            <w:proofErr w:type="spellEnd"/>
            <w:r w:rsidRPr="00275552">
              <w:rPr>
                <w:rFonts w:eastAsia="Calibri" w:cs="Times New Roman"/>
                <w:color w:val="auto"/>
                <w:kern w:val="0"/>
                <w:lang w:eastAsia="en-US"/>
                <w14:ligatures w14:val="none"/>
                <w14:cntxtAlts w14:val="0"/>
              </w:rPr>
              <w:t>. Results recorded on a central dept. tracker.</w:t>
            </w:r>
          </w:p>
        </w:tc>
      </w:tr>
    </w:tbl>
    <w:p w:rsidR="00B202E7" w:rsidRDefault="00B202E7" w:rsidP="00CD5B0E">
      <w:pPr>
        <w:rPr>
          <w:b/>
          <w:sz w:val="26"/>
          <w:szCs w:val="26"/>
        </w:rPr>
      </w:pPr>
    </w:p>
    <w:p w:rsidR="00096CF5" w:rsidRPr="00513475" w:rsidRDefault="00513475" w:rsidP="00096CF5">
      <w:pPr>
        <w:rPr>
          <w:b/>
          <w:sz w:val="26"/>
          <w:szCs w:val="26"/>
        </w:rPr>
      </w:pPr>
      <w:r w:rsidRPr="00513475">
        <w:rPr>
          <w:b/>
          <w:sz w:val="26"/>
          <w:szCs w:val="26"/>
        </w:rPr>
        <w:t>OPPORTUNITIES AND VISITS</w:t>
      </w:r>
    </w:p>
    <w:p w:rsidR="00513475" w:rsidRPr="00096CF5" w:rsidRDefault="008500ED" w:rsidP="00096CF5">
      <w:pPr>
        <w:rPr>
          <w:sz w:val="26"/>
          <w:szCs w:val="26"/>
        </w:rPr>
      </w:pPr>
      <w:r>
        <w:rPr>
          <w:sz w:val="26"/>
          <w:szCs w:val="26"/>
        </w:rPr>
        <w:t xml:space="preserve">Students </w:t>
      </w:r>
      <w:r w:rsidR="00611BE4">
        <w:rPr>
          <w:sz w:val="26"/>
          <w:szCs w:val="26"/>
        </w:rPr>
        <w:t xml:space="preserve">are able to visit places of worship in the community and nearby cities such as Liverpool. This enables students to broaden their understanding of the local diversity and help them recognise </w:t>
      </w:r>
      <w:r w:rsidR="00C63217">
        <w:rPr>
          <w:sz w:val="26"/>
          <w:szCs w:val="26"/>
        </w:rPr>
        <w:t xml:space="preserve">and respect </w:t>
      </w:r>
      <w:r w:rsidR="00611BE4">
        <w:rPr>
          <w:sz w:val="26"/>
          <w:szCs w:val="26"/>
        </w:rPr>
        <w:t>people of different backgrounds and beliefs.</w:t>
      </w:r>
    </w:p>
    <w:p w:rsidR="00096CF5" w:rsidRPr="00096CF5" w:rsidRDefault="00C72BC4" w:rsidP="00096CF5">
      <w:pPr>
        <w:rPr>
          <w:sz w:val="26"/>
          <w:szCs w:val="26"/>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331FF56F" wp14:editId="7EA6DDFE">
                <wp:simplePos x="0" y="0"/>
                <wp:positionH relativeFrom="column">
                  <wp:posOffset>-85725</wp:posOffset>
                </wp:positionH>
                <wp:positionV relativeFrom="paragraph">
                  <wp:posOffset>105410</wp:posOffset>
                </wp:positionV>
                <wp:extent cx="6666865" cy="502920"/>
                <wp:effectExtent l="1270" t="4445"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502920"/>
                        </a:xfrm>
                        <a:prstGeom prst="rect">
                          <a:avLst/>
                        </a:prstGeom>
                        <a:solidFill>
                          <a:srgbClr val="2D4E6B"/>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96CF5" w:rsidRDefault="00096CF5" w:rsidP="00096CF5">
                            <w:pPr>
                              <w:widowControl w:val="0"/>
                              <w:spacing w:after="0"/>
                              <w:jc w:val="center"/>
                              <w:rPr>
                                <w:b/>
                                <w:bCs/>
                                <w:color w:val="FFFFFF"/>
                                <w:sz w:val="48"/>
                                <w:szCs w:val="48"/>
                                <w14:ligatures w14:val="none"/>
                              </w:rPr>
                            </w:pPr>
                            <w:r>
                              <w:rPr>
                                <w:b/>
                                <w:bCs/>
                                <w:color w:val="FFFFFF"/>
                                <w:sz w:val="48"/>
                                <w:szCs w:val="48"/>
                                <w14:ligatures w14:val="none"/>
                              </w:rPr>
                              <w:t>Care Respect Inspire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FF56F" id="Text Box 10" o:spid="_x0000_s1027" type="#_x0000_t202" style="position:absolute;margin-left:-6.75pt;margin-top:8.3pt;width:524.95pt;height:39.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" fillcolor="#2d4e6b" stroked="f" strokecolor="black [0]" strokeweight="2pt">
                <v:shadow color="black [0]"/>
                <v:textbox inset="2.88pt,2.88pt,2.88pt,2.88pt">
                  <w:txbxContent>
                    <w:p w:rsidR="00096CF5" w:rsidRDefault="00096CF5" w:rsidP="00096CF5">
                      <w:pPr>
                        <w:widowControl w:val="0"/>
                        <w:spacing w:after="0"/>
                        <w:jc w:val="center"/>
                        <w:rPr>
                          <w:b/>
                          <w:bCs/>
                          <w:color w:val="FFFFFF"/>
                          <w:sz w:val="48"/>
                          <w:szCs w:val="48"/>
                          <w14:ligatures w14:val="none"/>
                        </w:rPr>
                      </w:pPr>
                      <w:r>
                        <w:rPr>
                          <w:b/>
                          <w:bCs/>
                          <w:color w:val="FFFFFF"/>
                          <w:sz w:val="48"/>
                          <w:szCs w:val="48"/>
                          <w14:ligatures w14:val="none"/>
                        </w:rPr>
                        <w:t>Care Respect Inspire</w:t>
                      </w:r>
                    </w:p>
                  </w:txbxContent>
                </v:textbox>
              </v:shape>
            </w:pict>
          </mc:Fallback>
        </mc:AlternateContent>
      </w:r>
    </w:p>
    <w:p w:rsidR="00096CF5" w:rsidRPr="00096CF5" w:rsidRDefault="00096CF5" w:rsidP="00096CF5">
      <w:pPr>
        <w:rPr>
          <w:sz w:val="26"/>
          <w:szCs w:val="26"/>
        </w:rPr>
      </w:pPr>
    </w:p>
    <w:p w:rsidR="00096CF5" w:rsidRPr="00096CF5" w:rsidRDefault="00096CF5" w:rsidP="00096CF5">
      <w:pPr>
        <w:rPr>
          <w:sz w:val="26"/>
          <w:szCs w:val="26"/>
        </w:rPr>
      </w:pPr>
    </w:p>
    <w:p w:rsidR="00096CF5" w:rsidRPr="00096CF5" w:rsidRDefault="00096CF5" w:rsidP="00096CF5">
      <w:pPr>
        <w:rPr>
          <w:sz w:val="26"/>
          <w:szCs w:val="26"/>
        </w:rPr>
      </w:pPr>
    </w:p>
    <w:p w:rsidR="00096CF5" w:rsidRPr="00096CF5" w:rsidRDefault="00096CF5" w:rsidP="00096CF5">
      <w:pPr>
        <w:rPr>
          <w:sz w:val="26"/>
          <w:szCs w:val="26"/>
        </w:rPr>
      </w:pPr>
    </w:p>
    <w:p w:rsidR="00096CF5" w:rsidRPr="00096CF5" w:rsidRDefault="00096CF5" w:rsidP="00096CF5">
      <w:pPr>
        <w:rPr>
          <w:sz w:val="26"/>
          <w:szCs w:val="26"/>
        </w:rPr>
      </w:pPr>
    </w:p>
    <w:p w:rsidR="00096CF5" w:rsidRPr="00096CF5" w:rsidRDefault="00096CF5" w:rsidP="00096CF5">
      <w:pPr>
        <w:rPr>
          <w:sz w:val="26"/>
          <w:szCs w:val="26"/>
        </w:rPr>
      </w:pPr>
    </w:p>
    <w:p w:rsidR="00096CF5" w:rsidRPr="00096CF5" w:rsidRDefault="00096CF5" w:rsidP="00096CF5">
      <w:pPr>
        <w:rPr>
          <w:sz w:val="26"/>
          <w:szCs w:val="26"/>
        </w:rPr>
      </w:pPr>
    </w:p>
    <w:p w:rsidR="00096CF5" w:rsidRPr="00096CF5" w:rsidRDefault="00096CF5" w:rsidP="00096CF5">
      <w:pPr>
        <w:rPr>
          <w:sz w:val="26"/>
          <w:szCs w:val="26"/>
        </w:rPr>
      </w:pPr>
    </w:p>
    <w:p w:rsidR="00096CF5" w:rsidRPr="00096CF5" w:rsidRDefault="00096CF5" w:rsidP="00096CF5">
      <w:pPr>
        <w:rPr>
          <w:sz w:val="26"/>
          <w:szCs w:val="26"/>
        </w:rPr>
      </w:pPr>
    </w:p>
    <w:p w:rsidR="00096CF5" w:rsidRPr="00096CF5" w:rsidRDefault="00096CF5" w:rsidP="00096CF5">
      <w:pPr>
        <w:rPr>
          <w:sz w:val="26"/>
          <w:szCs w:val="26"/>
        </w:rPr>
      </w:pPr>
    </w:p>
    <w:p w:rsidR="00096CF5" w:rsidRPr="00096CF5" w:rsidRDefault="00096CF5" w:rsidP="00096CF5">
      <w:pPr>
        <w:rPr>
          <w:sz w:val="26"/>
          <w:szCs w:val="26"/>
        </w:rPr>
      </w:pPr>
    </w:p>
    <w:p w:rsidR="00096CF5" w:rsidRPr="00096CF5" w:rsidRDefault="00096CF5" w:rsidP="00096CF5">
      <w:pPr>
        <w:rPr>
          <w:sz w:val="26"/>
          <w:szCs w:val="26"/>
        </w:rPr>
      </w:pPr>
    </w:p>
    <w:p w:rsidR="00096CF5" w:rsidRPr="00096CF5" w:rsidRDefault="00096CF5" w:rsidP="00096CF5">
      <w:pPr>
        <w:rPr>
          <w:sz w:val="26"/>
          <w:szCs w:val="26"/>
        </w:rPr>
      </w:pPr>
    </w:p>
    <w:p w:rsidR="00096CF5" w:rsidRPr="00096CF5" w:rsidRDefault="00096CF5" w:rsidP="00096CF5">
      <w:pPr>
        <w:rPr>
          <w:sz w:val="26"/>
          <w:szCs w:val="26"/>
        </w:rPr>
      </w:pPr>
    </w:p>
    <w:p w:rsidR="00096CF5" w:rsidRPr="00096CF5" w:rsidRDefault="00096CF5" w:rsidP="00096CF5">
      <w:pPr>
        <w:rPr>
          <w:sz w:val="26"/>
          <w:szCs w:val="26"/>
        </w:rPr>
      </w:pPr>
    </w:p>
    <w:p w:rsidR="00096CF5" w:rsidRPr="00096CF5" w:rsidRDefault="00096CF5" w:rsidP="00096CF5">
      <w:pPr>
        <w:rPr>
          <w:sz w:val="26"/>
          <w:szCs w:val="26"/>
        </w:rPr>
      </w:pPr>
    </w:p>
    <w:p w:rsidR="00096CF5" w:rsidRPr="00096CF5" w:rsidRDefault="00096CF5" w:rsidP="00096CF5">
      <w:pPr>
        <w:rPr>
          <w:sz w:val="26"/>
          <w:szCs w:val="26"/>
        </w:rPr>
      </w:pPr>
    </w:p>
    <w:p w:rsidR="00096CF5" w:rsidRPr="00096CF5" w:rsidRDefault="00096CF5" w:rsidP="00096CF5">
      <w:pPr>
        <w:rPr>
          <w:sz w:val="26"/>
          <w:szCs w:val="26"/>
        </w:rPr>
      </w:pPr>
    </w:p>
    <w:p w:rsidR="00096CF5" w:rsidRPr="00096CF5" w:rsidRDefault="00096CF5" w:rsidP="00096CF5">
      <w:pPr>
        <w:rPr>
          <w:sz w:val="26"/>
          <w:szCs w:val="26"/>
        </w:rPr>
      </w:pPr>
    </w:p>
    <w:p w:rsidR="00096CF5" w:rsidRPr="00096CF5" w:rsidRDefault="00096CF5" w:rsidP="00096CF5">
      <w:pPr>
        <w:rPr>
          <w:sz w:val="26"/>
          <w:szCs w:val="26"/>
        </w:rPr>
      </w:pPr>
    </w:p>
    <w:p w:rsidR="00096CF5" w:rsidRPr="00096CF5" w:rsidRDefault="00096CF5" w:rsidP="00096CF5">
      <w:pPr>
        <w:rPr>
          <w:sz w:val="26"/>
          <w:szCs w:val="26"/>
        </w:rPr>
      </w:pPr>
    </w:p>
    <w:p w:rsidR="00096CF5" w:rsidRPr="00096CF5" w:rsidRDefault="00096CF5" w:rsidP="00096CF5">
      <w:pPr>
        <w:rPr>
          <w:sz w:val="26"/>
          <w:szCs w:val="26"/>
        </w:rPr>
      </w:pPr>
    </w:p>
    <w:p w:rsidR="00096CF5" w:rsidRDefault="00096CF5" w:rsidP="00096CF5">
      <w:pPr>
        <w:rPr>
          <w:sz w:val="26"/>
          <w:szCs w:val="26"/>
        </w:rPr>
      </w:pPr>
    </w:p>
    <w:p w:rsidR="00096CF5" w:rsidRPr="00096CF5" w:rsidRDefault="00096CF5" w:rsidP="00096CF5">
      <w:pPr>
        <w:tabs>
          <w:tab w:val="left" w:pos="2655"/>
        </w:tabs>
        <w:rPr>
          <w:sz w:val="26"/>
          <w:szCs w:val="26"/>
        </w:rPr>
      </w:pPr>
      <w:r>
        <w:rPr>
          <w:sz w:val="26"/>
          <w:szCs w:val="26"/>
        </w:rPr>
        <w:tab/>
      </w:r>
    </w:p>
    <w:sectPr w:rsidR="00096CF5" w:rsidRPr="00096CF5" w:rsidSect="00BB1889">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0E"/>
    <w:rsid w:val="00096CF5"/>
    <w:rsid w:val="00275552"/>
    <w:rsid w:val="003352EC"/>
    <w:rsid w:val="00452D16"/>
    <w:rsid w:val="0049158A"/>
    <w:rsid w:val="0050484A"/>
    <w:rsid w:val="00513475"/>
    <w:rsid w:val="00525B44"/>
    <w:rsid w:val="00611BE4"/>
    <w:rsid w:val="008500ED"/>
    <w:rsid w:val="00875687"/>
    <w:rsid w:val="00890CE7"/>
    <w:rsid w:val="0095106E"/>
    <w:rsid w:val="00A11265"/>
    <w:rsid w:val="00B202E7"/>
    <w:rsid w:val="00BB1889"/>
    <w:rsid w:val="00C63217"/>
    <w:rsid w:val="00C72BC4"/>
    <w:rsid w:val="00CD5B0E"/>
    <w:rsid w:val="00DF1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92EE8-DA54-451A-868F-271C5FC8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0E"/>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687"/>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72006">
      <w:bodyDiv w:val="1"/>
      <w:marLeft w:val="0"/>
      <w:marRight w:val="0"/>
      <w:marTop w:val="0"/>
      <w:marBottom w:val="0"/>
      <w:divBdr>
        <w:top w:val="none" w:sz="0" w:space="0" w:color="auto"/>
        <w:left w:val="none" w:sz="0" w:space="0" w:color="auto"/>
        <w:bottom w:val="none" w:sz="0" w:space="0" w:color="auto"/>
        <w:right w:val="none" w:sz="0" w:space="0" w:color="auto"/>
      </w:divBdr>
    </w:div>
    <w:div w:id="968627171">
      <w:bodyDiv w:val="1"/>
      <w:marLeft w:val="0"/>
      <w:marRight w:val="0"/>
      <w:marTop w:val="0"/>
      <w:marBottom w:val="0"/>
      <w:divBdr>
        <w:top w:val="none" w:sz="0" w:space="0" w:color="auto"/>
        <w:left w:val="none" w:sz="0" w:space="0" w:color="auto"/>
        <w:bottom w:val="none" w:sz="0" w:space="0" w:color="auto"/>
        <w:right w:val="none" w:sz="0" w:space="0" w:color="auto"/>
      </w:divBdr>
    </w:div>
    <w:div w:id="198176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651E215B4D674D9D880551EFC9D5A1" ma:contentTypeVersion="12" ma:contentTypeDescription="Create a new document." ma:contentTypeScope="" ma:versionID="805c74e8d1b3b3da4db447427e0c5a74">
  <xsd:schema xmlns:xsd="http://www.w3.org/2001/XMLSchema" xmlns:xs="http://www.w3.org/2001/XMLSchema" xmlns:p="http://schemas.microsoft.com/office/2006/metadata/properties" xmlns:ns2="f7ca65da-7098-430e-8e8d-6ecece90569a" xmlns:ns3="70baaaa9-6b18-4f05-8473-ddc78e1b2fac" targetNamespace="http://schemas.microsoft.com/office/2006/metadata/properties" ma:root="true" ma:fieldsID="9115d562ea5a16fcf8005f27779fa6d9" ns2:_="" ns3:_="">
    <xsd:import namespace="f7ca65da-7098-430e-8e8d-6ecece90569a"/>
    <xsd:import namespace="70baaaa9-6b18-4f05-8473-ddc78e1b2f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a65da-7098-430e-8e8d-6ecece905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1f1963f-ccb5-4819-9e21-bf4988d6d0e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baaaa9-6b18-4f05-8473-ddc78e1b2f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f487f82-90e7-4e3f-afe6-7d21eb5c5d94}" ma:internalName="TaxCatchAll" ma:showField="CatchAllData" ma:web="70baaaa9-6b18-4f05-8473-ddc78e1b2f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7ca65da-7098-430e-8e8d-6ecece90569a">
      <Terms xmlns="http://schemas.microsoft.com/office/infopath/2007/PartnerControls"/>
    </lcf76f155ced4ddcb4097134ff3c332f>
    <TaxCatchAll xmlns="70baaaa9-6b18-4f05-8473-ddc78e1b2fac" xsi:nil="true"/>
  </documentManagement>
</p:properties>
</file>

<file path=customXml/itemProps1.xml><?xml version="1.0" encoding="utf-8"?>
<ds:datastoreItem xmlns:ds="http://schemas.openxmlformats.org/officeDocument/2006/customXml" ds:itemID="{21743E2B-674C-473D-9D9C-22E84E77F302}"/>
</file>

<file path=customXml/itemProps2.xml><?xml version="1.0" encoding="utf-8"?>
<ds:datastoreItem xmlns:ds="http://schemas.openxmlformats.org/officeDocument/2006/customXml" ds:itemID="{EE04C31A-FA9A-434F-BEC3-734BA6BF2D22}"/>
</file>

<file path=customXml/itemProps3.xml><?xml version="1.0" encoding="utf-8"?>
<ds:datastoreItem xmlns:ds="http://schemas.openxmlformats.org/officeDocument/2006/customXml" ds:itemID="{94E0FA45-5362-4679-893E-AB19E82CBE87}"/>
</file>

<file path=docProps/app.xml><?xml version="1.0" encoding="utf-8"?>
<Properties xmlns="http://schemas.openxmlformats.org/officeDocument/2006/extended-properties" xmlns:vt="http://schemas.openxmlformats.org/officeDocument/2006/docPropsVTypes">
  <Template>Normal</Template>
  <TotalTime>27</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JBENTLEY</dc:creator>
  <cp:keywords/>
  <dc:description/>
  <cp:lastModifiedBy>JBENTLEY</cp:lastModifiedBy>
  <cp:revision>16</cp:revision>
  <dcterms:created xsi:type="dcterms:W3CDTF">2022-06-13T19:35:00Z</dcterms:created>
  <dcterms:modified xsi:type="dcterms:W3CDTF">2022-06-13T20:19:00Z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0x01010013651E215B4D674D9D880551EFC9D5A1</vt:lpwstr>
  </property>
</Properties>
</file>